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B1" w:rsidRPr="007D3B8D" w:rsidRDefault="00637FB1" w:rsidP="00637FB1">
      <w:pPr>
        <w:pStyle w:val="Caption"/>
        <w:ind w:left="-1260"/>
        <w:rPr>
          <w:rFonts w:ascii="Calibri" w:hAnsi="Calibri"/>
          <w:b/>
          <w:sz w:val="32"/>
          <w:szCs w:val="32"/>
        </w:rPr>
      </w:pPr>
      <w:r w:rsidRPr="007D3B8D">
        <w:rPr>
          <w:rFonts w:ascii="Calibri" w:hAnsi="Calibri"/>
          <w:b/>
          <w:sz w:val="32"/>
          <w:szCs w:val="32"/>
        </w:rPr>
        <w:t>MEADOWVIEW REGIONAL MEDICAL CENTER</w:t>
      </w:r>
    </w:p>
    <w:p w:rsidR="00312F31" w:rsidRPr="007D3B8D" w:rsidRDefault="00312F31" w:rsidP="00637FB1">
      <w:pPr>
        <w:ind w:left="-1260"/>
        <w:rPr>
          <w:rFonts w:ascii="Calibri" w:hAnsi="Calibri"/>
          <w:sz w:val="18"/>
          <w:szCs w:val="18"/>
        </w:rPr>
      </w:pPr>
      <w:r w:rsidRPr="007D3B8D">
        <w:rPr>
          <w:rFonts w:ascii="Calibri" w:hAnsi="Calibri"/>
          <w:sz w:val="18"/>
          <w:szCs w:val="18"/>
        </w:rPr>
        <w:t>Authorization is hereby given to dispense the generic equivalent unless otherwise indicated by the physician.</w:t>
      </w:r>
    </w:p>
    <w:tbl>
      <w:tblPr>
        <w:tblW w:w="11147" w:type="dxa"/>
        <w:tblInd w:w="-11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810"/>
        <w:gridCol w:w="3227"/>
        <w:gridCol w:w="6390"/>
      </w:tblGrid>
      <w:tr w:rsidR="007D3B8D" w:rsidTr="00751330">
        <w:trPr>
          <w:cantSplit/>
        </w:trPr>
        <w:tc>
          <w:tcPr>
            <w:tcW w:w="720" w:type="dxa"/>
            <w:tcBorders>
              <w:top w:val="single" w:sz="4" w:space="0" w:color="auto"/>
              <w:left w:val="single" w:sz="4" w:space="0" w:color="auto"/>
              <w:bottom w:val="single" w:sz="4" w:space="0" w:color="auto"/>
              <w:right w:val="single" w:sz="4" w:space="0" w:color="auto"/>
            </w:tcBorders>
          </w:tcPr>
          <w:p w:rsidR="007D3B8D" w:rsidRPr="00751330" w:rsidRDefault="007D3B8D" w:rsidP="00312F31">
            <w:pPr>
              <w:pStyle w:val="Heading1"/>
              <w:ind w:left="-468" w:firstLine="468"/>
              <w:rPr>
                <w:rFonts w:ascii="Calibri" w:hAnsi="Calibri"/>
                <w:bCs w:val="0"/>
                <w:sz w:val="22"/>
                <w:szCs w:val="22"/>
              </w:rPr>
            </w:pPr>
            <w:r w:rsidRPr="00751330">
              <w:rPr>
                <w:rFonts w:ascii="Calibri" w:hAnsi="Calibri"/>
                <w:bCs w:val="0"/>
                <w:sz w:val="22"/>
                <w:szCs w:val="22"/>
              </w:rPr>
              <w:t>DATE</w:t>
            </w:r>
          </w:p>
        </w:tc>
        <w:tc>
          <w:tcPr>
            <w:tcW w:w="810" w:type="dxa"/>
            <w:tcBorders>
              <w:top w:val="single" w:sz="4" w:space="0" w:color="auto"/>
              <w:left w:val="single" w:sz="4" w:space="0" w:color="auto"/>
              <w:bottom w:val="single" w:sz="4" w:space="0" w:color="auto"/>
              <w:right w:val="single" w:sz="4" w:space="0" w:color="auto"/>
            </w:tcBorders>
          </w:tcPr>
          <w:p w:rsidR="007D3B8D" w:rsidRPr="00751330" w:rsidRDefault="007D3B8D" w:rsidP="00312F31">
            <w:pPr>
              <w:jc w:val="center"/>
              <w:rPr>
                <w:rFonts w:ascii="Calibri" w:hAnsi="Calibri"/>
                <w:b/>
                <w:sz w:val="22"/>
                <w:szCs w:val="22"/>
              </w:rPr>
            </w:pPr>
            <w:r w:rsidRPr="00751330">
              <w:rPr>
                <w:rFonts w:ascii="Calibri" w:hAnsi="Calibri"/>
                <w:b/>
                <w:sz w:val="22"/>
                <w:szCs w:val="22"/>
              </w:rPr>
              <w:t>TIME</w:t>
            </w:r>
          </w:p>
        </w:tc>
        <w:tc>
          <w:tcPr>
            <w:tcW w:w="9617" w:type="dxa"/>
            <w:gridSpan w:val="2"/>
            <w:tcBorders>
              <w:top w:val="single" w:sz="4" w:space="0" w:color="auto"/>
              <w:left w:val="single" w:sz="4" w:space="0" w:color="auto"/>
              <w:bottom w:val="single" w:sz="4" w:space="0" w:color="auto"/>
              <w:right w:val="single" w:sz="4" w:space="0" w:color="auto"/>
            </w:tcBorders>
          </w:tcPr>
          <w:p w:rsidR="007D3B8D" w:rsidRPr="007D3B8D" w:rsidRDefault="007D3B8D" w:rsidP="00ED3479">
            <w:pPr>
              <w:tabs>
                <w:tab w:val="left" w:pos="1615"/>
                <w:tab w:val="center" w:pos="4032"/>
              </w:tabs>
              <w:jc w:val="center"/>
              <w:rPr>
                <w:rFonts w:ascii="Calibri" w:hAnsi="Calibri"/>
                <w:b/>
                <w:sz w:val="28"/>
                <w:szCs w:val="28"/>
              </w:rPr>
            </w:pPr>
            <w:r w:rsidRPr="007D3B8D">
              <w:rPr>
                <w:rFonts w:ascii="Calibri" w:hAnsi="Calibri"/>
                <w:b/>
                <w:sz w:val="28"/>
                <w:szCs w:val="28"/>
              </w:rPr>
              <w:t>PHYSICIAN’S ORDERS AND SIGNATURE</w:t>
            </w:r>
          </w:p>
        </w:tc>
      </w:tr>
      <w:tr w:rsidR="007D3B8D" w:rsidTr="00751330">
        <w:trPr>
          <w:cantSplit/>
        </w:trPr>
        <w:tc>
          <w:tcPr>
            <w:tcW w:w="720" w:type="dxa"/>
            <w:tcBorders>
              <w:top w:val="single" w:sz="4" w:space="0" w:color="auto"/>
              <w:left w:val="single" w:sz="4" w:space="0" w:color="auto"/>
              <w:bottom w:val="single" w:sz="4" w:space="0" w:color="auto"/>
              <w:right w:val="single" w:sz="4" w:space="0" w:color="auto"/>
            </w:tcBorders>
          </w:tcPr>
          <w:p w:rsidR="007D3B8D" w:rsidRDefault="007D3B8D" w:rsidP="00637FB1">
            <w:pPr>
              <w:ind w:left="-468" w:right="404" w:firstLine="468"/>
              <w:rPr>
                <w:rFonts w:ascii="CG Omega" w:hAnsi="CG Omega"/>
              </w:rPr>
            </w:pPr>
          </w:p>
        </w:tc>
        <w:tc>
          <w:tcPr>
            <w:tcW w:w="810" w:type="dxa"/>
            <w:tcBorders>
              <w:top w:val="single" w:sz="4" w:space="0" w:color="auto"/>
              <w:left w:val="single" w:sz="4" w:space="0" w:color="auto"/>
              <w:bottom w:val="single" w:sz="4" w:space="0" w:color="auto"/>
              <w:right w:val="single" w:sz="4" w:space="0" w:color="auto"/>
            </w:tcBorders>
          </w:tcPr>
          <w:p w:rsidR="007D3B8D" w:rsidRDefault="007D3B8D" w:rsidP="00312F31">
            <w:pPr>
              <w:rPr>
                <w:rFonts w:ascii="CG Omega" w:hAnsi="CG Omega"/>
              </w:rPr>
            </w:pPr>
          </w:p>
        </w:tc>
        <w:tc>
          <w:tcPr>
            <w:tcW w:w="9617" w:type="dxa"/>
            <w:gridSpan w:val="2"/>
            <w:tcBorders>
              <w:top w:val="single" w:sz="4" w:space="0" w:color="auto"/>
              <w:left w:val="single" w:sz="4" w:space="0" w:color="auto"/>
              <w:bottom w:val="single" w:sz="4" w:space="0" w:color="auto"/>
              <w:right w:val="single" w:sz="4" w:space="0" w:color="auto"/>
            </w:tcBorders>
          </w:tcPr>
          <w:p w:rsidR="007D3B8D" w:rsidRPr="007D3B8D" w:rsidRDefault="007D3B8D" w:rsidP="00312F31">
            <w:pPr>
              <w:rPr>
                <w:rFonts w:ascii="Calibri" w:hAnsi="Calibri"/>
                <w:sz w:val="20"/>
                <w:szCs w:val="20"/>
              </w:rPr>
            </w:pPr>
            <w:r w:rsidRPr="007D3B8D">
              <w:rPr>
                <w:rFonts w:ascii="Calibri" w:hAnsi="Calibri"/>
                <w:sz w:val="20"/>
                <w:szCs w:val="20"/>
              </w:rPr>
              <w:t>I certify that the following services are medically necessary</w:t>
            </w:r>
          </w:p>
        </w:tc>
      </w:tr>
      <w:tr w:rsidR="007D3B8D" w:rsidTr="00751330">
        <w:trPr>
          <w:cantSplit/>
        </w:trPr>
        <w:tc>
          <w:tcPr>
            <w:tcW w:w="720" w:type="dxa"/>
            <w:tcBorders>
              <w:top w:val="single" w:sz="4" w:space="0" w:color="auto"/>
              <w:left w:val="single" w:sz="4" w:space="0" w:color="auto"/>
              <w:bottom w:val="single" w:sz="4" w:space="0" w:color="auto"/>
              <w:right w:val="single" w:sz="4" w:space="0" w:color="auto"/>
            </w:tcBorders>
          </w:tcPr>
          <w:p w:rsidR="007D3B8D" w:rsidRDefault="007D3B8D" w:rsidP="00637FB1">
            <w:pPr>
              <w:ind w:left="-468" w:right="404" w:firstLine="468"/>
              <w:rPr>
                <w:rFonts w:ascii="CG Omega" w:hAnsi="CG Omega"/>
              </w:rPr>
            </w:pPr>
          </w:p>
        </w:tc>
        <w:tc>
          <w:tcPr>
            <w:tcW w:w="810" w:type="dxa"/>
            <w:tcBorders>
              <w:top w:val="single" w:sz="4" w:space="0" w:color="auto"/>
              <w:left w:val="single" w:sz="4" w:space="0" w:color="auto"/>
              <w:bottom w:val="single" w:sz="4" w:space="0" w:color="auto"/>
              <w:right w:val="single" w:sz="4" w:space="0" w:color="auto"/>
            </w:tcBorders>
          </w:tcPr>
          <w:p w:rsidR="007D3B8D" w:rsidRDefault="007D3B8D" w:rsidP="00312F31">
            <w:pPr>
              <w:rPr>
                <w:rFonts w:ascii="CG Omega" w:hAnsi="CG Omega"/>
              </w:rPr>
            </w:pPr>
          </w:p>
        </w:tc>
        <w:tc>
          <w:tcPr>
            <w:tcW w:w="3227" w:type="dxa"/>
            <w:tcBorders>
              <w:top w:val="single" w:sz="4" w:space="0" w:color="auto"/>
              <w:left w:val="single" w:sz="4" w:space="0" w:color="auto"/>
              <w:bottom w:val="single" w:sz="4" w:space="0" w:color="auto"/>
              <w:right w:val="single" w:sz="4" w:space="0" w:color="auto"/>
            </w:tcBorders>
          </w:tcPr>
          <w:p w:rsidR="007D3B8D" w:rsidRPr="007D3B8D" w:rsidRDefault="007D3B8D" w:rsidP="00312F31">
            <w:pPr>
              <w:rPr>
                <w:rFonts w:ascii="Calibri" w:hAnsi="Calibri"/>
                <w:sz w:val="20"/>
                <w:szCs w:val="20"/>
              </w:rPr>
            </w:pPr>
            <w:r w:rsidRPr="007D3B8D">
              <w:rPr>
                <w:rFonts w:ascii="Lucida Sans Unicode" w:hAnsi="Lucida Sans Unicode" w:cs="Lucida Sans Unicode"/>
                <w:sz w:val="20"/>
                <w:szCs w:val="20"/>
              </w:rPr>
              <w:t>□</w:t>
            </w:r>
            <w:r w:rsidRPr="007D3B8D">
              <w:rPr>
                <w:rFonts w:ascii="Calibri" w:hAnsi="Calibri" w:cs="Lucida Sans Unicode"/>
                <w:sz w:val="20"/>
                <w:szCs w:val="20"/>
              </w:rPr>
              <w:t xml:space="preserve"> </w:t>
            </w:r>
            <w:r w:rsidRPr="007D3B8D">
              <w:rPr>
                <w:rFonts w:ascii="Calibri" w:hAnsi="Calibri"/>
                <w:sz w:val="20"/>
                <w:szCs w:val="20"/>
              </w:rPr>
              <w:t>Inpatient</w:t>
            </w:r>
          </w:p>
        </w:tc>
        <w:tc>
          <w:tcPr>
            <w:tcW w:w="6390" w:type="dxa"/>
            <w:tcBorders>
              <w:top w:val="single" w:sz="4" w:space="0" w:color="auto"/>
              <w:left w:val="single" w:sz="4" w:space="0" w:color="auto"/>
              <w:bottom w:val="single" w:sz="4" w:space="0" w:color="auto"/>
              <w:right w:val="single" w:sz="4" w:space="0" w:color="auto"/>
            </w:tcBorders>
          </w:tcPr>
          <w:p w:rsidR="007D3B8D" w:rsidRPr="007D3B8D" w:rsidRDefault="007D3B8D" w:rsidP="00312F31">
            <w:pPr>
              <w:rPr>
                <w:rFonts w:ascii="Calibri" w:hAnsi="Calibri"/>
                <w:sz w:val="20"/>
                <w:szCs w:val="20"/>
              </w:rPr>
            </w:pPr>
            <w:r w:rsidRPr="007D3B8D">
              <w:rPr>
                <w:rFonts w:ascii="Lucida Sans Unicode" w:hAnsi="Lucida Sans Unicode" w:cs="Lucida Sans Unicode"/>
                <w:sz w:val="20"/>
                <w:szCs w:val="20"/>
              </w:rPr>
              <w:t>□</w:t>
            </w:r>
            <w:r w:rsidRPr="007D3B8D">
              <w:rPr>
                <w:rFonts w:ascii="Calibri" w:hAnsi="Calibri" w:cs="Lucida Sans Unicode"/>
                <w:sz w:val="20"/>
                <w:szCs w:val="20"/>
              </w:rPr>
              <w:t xml:space="preserve"> Outpatient – initiate  observation services</w:t>
            </w:r>
          </w:p>
        </w:tc>
      </w:tr>
      <w:tr w:rsidR="00EE43C4" w:rsidTr="00751330">
        <w:tc>
          <w:tcPr>
            <w:tcW w:w="720" w:type="dxa"/>
            <w:tcBorders>
              <w:top w:val="nil"/>
              <w:left w:val="single" w:sz="4" w:space="0" w:color="auto"/>
              <w:bottom w:val="single" w:sz="4" w:space="0" w:color="auto"/>
              <w:right w:val="single" w:sz="4" w:space="0" w:color="auto"/>
            </w:tcBorders>
          </w:tcPr>
          <w:p w:rsidR="00EE43C4" w:rsidRDefault="00EE43C4" w:rsidP="00312F31">
            <w:pPr>
              <w:ind w:left="-468" w:firstLine="468"/>
              <w:rPr>
                <w:rFonts w:ascii="CG Omega" w:hAnsi="CG Omega"/>
              </w:rPr>
            </w:pPr>
          </w:p>
        </w:tc>
        <w:tc>
          <w:tcPr>
            <w:tcW w:w="810" w:type="dxa"/>
            <w:tcBorders>
              <w:top w:val="nil"/>
              <w:left w:val="single" w:sz="4" w:space="0" w:color="auto"/>
              <w:bottom w:val="single" w:sz="4" w:space="0" w:color="auto"/>
              <w:right w:val="single" w:sz="4" w:space="0" w:color="auto"/>
            </w:tcBorders>
          </w:tcPr>
          <w:p w:rsidR="00EE43C4" w:rsidRDefault="00EE43C4" w:rsidP="00312F31">
            <w:pPr>
              <w:rPr>
                <w:rFonts w:ascii="CG Omega" w:hAnsi="CG Omega"/>
              </w:rPr>
            </w:pPr>
          </w:p>
        </w:tc>
        <w:tc>
          <w:tcPr>
            <w:tcW w:w="9617" w:type="dxa"/>
            <w:gridSpan w:val="2"/>
            <w:tcBorders>
              <w:top w:val="nil"/>
              <w:left w:val="single" w:sz="4" w:space="0" w:color="auto"/>
              <w:bottom w:val="single" w:sz="4" w:space="0" w:color="auto"/>
              <w:right w:val="single" w:sz="4" w:space="0" w:color="auto"/>
            </w:tcBorders>
          </w:tcPr>
          <w:p w:rsidR="00EE43C4" w:rsidRDefault="004415AC" w:rsidP="00ED3479">
            <w:pPr>
              <w:pStyle w:val="Title"/>
              <w:rPr>
                <w:rFonts w:cs="Arial"/>
                <w:szCs w:val="22"/>
              </w:rPr>
            </w:pPr>
            <w:r>
              <w:rPr>
                <w:rFonts w:cs="Arial"/>
                <w:szCs w:val="22"/>
              </w:rPr>
              <w:t>Sepsis Admission ADULT</w:t>
            </w:r>
            <w:r w:rsidR="00156E73">
              <w:rPr>
                <w:rFonts w:cs="Arial"/>
                <w:szCs w:val="22"/>
              </w:rPr>
              <w:t xml:space="preserve"> (page 1 of 7</w:t>
            </w:r>
            <w:r w:rsidR="001F72ED">
              <w:rPr>
                <w:rFonts w:cs="Arial"/>
                <w:szCs w:val="22"/>
              </w:rPr>
              <w:t>)</w:t>
            </w:r>
          </w:p>
        </w:tc>
      </w:tr>
      <w:tr w:rsidR="00EE43C4" w:rsidTr="00751330">
        <w:tc>
          <w:tcPr>
            <w:tcW w:w="720" w:type="dxa"/>
            <w:tcBorders>
              <w:top w:val="single" w:sz="4" w:space="0" w:color="auto"/>
              <w:left w:val="single" w:sz="4" w:space="0" w:color="auto"/>
              <w:bottom w:val="single" w:sz="4" w:space="0" w:color="auto"/>
              <w:right w:val="single" w:sz="4" w:space="0" w:color="auto"/>
            </w:tcBorders>
          </w:tcPr>
          <w:p w:rsidR="00EE43C4" w:rsidRPr="00576A0A" w:rsidRDefault="00EE43C4"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EE43C4" w:rsidRPr="00576A0A" w:rsidRDefault="00EE43C4"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EE43C4" w:rsidRPr="00ED3479" w:rsidRDefault="003F4547" w:rsidP="003F4547">
            <w:pPr>
              <w:jc w:val="center"/>
              <w:rPr>
                <w:rFonts w:ascii="Calibri" w:hAnsi="Calibri" w:cs="Arial"/>
              </w:rPr>
            </w:pPr>
            <w:r>
              <w:rPr>
                <w:rFonts w:ascii="Calibri" w:hAnsi="Calibri" w:cs="Arial"/>
              </w:rPr>
              <w:t xml:space="preserve">(all orders with a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must be checked to be activated)</w:t>
            </w:r>
          </w:p>
        </w:tc>
      </w:tr>
      <w:tr w:rsidR="00F64ED2" w:rsidTr="00751330">
        <w:tc>
          <w:tcPr>
            <w:tcW w:w="72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F64ED2" w:rsidRPr="003F4547" w:rsidRDefault="003F4547" w:rsidP="003F4547">
            <w:pPr>
              <w:pStyle w:val="ListParagraph"/>
              <w:numPr>
                <w:ilvl w:val="0"/>
                <w:numId w:val="3"/>
              </w:numPr>
              <w:rPr>
                <w:rFonts w:ascii="Calibri" w:hAnsi="Calibri" w:cs="Arial"/>
              </w:rPr>
            </w:pPr>
            <w:r w:rsidRPr="00F46AA9">
              <w:rPr>
                <w:rFonts w:ascii="Calibri" w:hAnsi="Calibri" w:cs="Arial"/>
                <w:b/>
              </w:rPr>
              <w:t>Admit:</w:t>
            </w:r>
            <w:r>
              <w:rPr>
                <w:rFonts w:ascii="Calibri" w:hAnsi="Calibri" w:cs="Arial"/>
              </w:rPr>
              <w:t xml:space="preserve">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Medical Floor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ICU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Telemetry</w:t>
            </w:r>
          </w:p>
        </w:tc>
      </w:tr>
      <w:tr w:rsidR="00F64ED2" w:rsidTr="00751330">
        <w:tc>
          <w:tcPr>
            <w:tcW w:w="72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3F4547" w:rsidRPr="00F46AA9" w:rsidRDefault="003F4547" w:rsidP="003F4547">
            <w:pPr>
              <w:pStyle w:val="ListParagraph"/>
              <w:numPr>
                <w:ilvl w:val="0"/>
                <w:numId w:val="3"/>
              </w:numPr>
              <w:rPr>
                <w:rFonts w:ascii="Calibri" w:hAnsi="Calibri" w:cs="Arial"/>
                <w:b/>
              </w:rPr>
            </w:pPr>
            <w:r w:rsidRPr="00F46AA9">
              <w:rPr>
                <w:rFonts w:ascii="Calibri" w:hAnsi="Calibri" w:cs="Arial"/>
                <w:b/>
              </w:rPr>
              <w:t>Attending Physician:</w:t>
            </w:r>
          </w:p>
        </w:tc>
      </w:tr>
      <w:tr w:rsidR="00F64ED2" w:rsidTr="00751330">
        <w:tc>
          <w:tcPr>
            <w:tcW w:w="72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F64ED2" w:rsidRPr="00F46AA9" w:rsidRDefault="003F4547" w:rsidP="003F4547">
            <w:pPr>
              <w:pStyle w:val="ListParagraph"/>
              <w:numPr>
                <w:ilvl w:val="0"/>
                <w:numId w:val="3"/>
              </w:numPr>
              <w:rPr>
                <w:rFonts w:ascii="Calibri" w:hAnsi="Calibri" w:cs="Arial"/>
                <w:b/>
              </w:rPr>
            </w:pPr>
            <w:r w:rsidRPr="00F46AA9">
              <w:rPr>
                <w:rFonts w:ascii="Calibri" w:hAnsi="Calibri" w:cs="Arial"/>
                <w:b/>
              </w:rPr>
              <w:t>Diagnoses Requiring Admission:</w:t>
            </w:r>
          </w:p>
        </w:tc>
      </w:tr>
      <w:tr w:rsidR="00F64ED2" w:rsidTr="00751330">
        <w:tc>
          <w:tcPr>
            <w:tcW w:w="72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F64ED2" w:rsidRPr="00F46AA9" w:rsidRDefault="003F4547" w:rsidP="003F4547">
            <w:pPr>
              <w:pStyle w:val="ListParagraph"/>
              <w:numPr>
                <w:ilvl w:val="0"/>
                <w:numId w:val="3"/>
              </w:numPr>
              <w:rPr>
                <w:rFonts w:ascii="Calibri" w:hAnsi="Calibri" w:cs="Arial"/>
                <w:b/>
              </w:rPr>
            </w:pPr>
            <w:r w:rsidRPr="00F46AA9">
              <w:rPr>
                <w:rFonts w:ascii="Calibri" w:hAnsi="Calibri" w:cs="Arial"/>
                <w:b/>
              </w:rPr>
              <w:t>Condition:</w:t>
            </w:r>
          </w:p>
        </w:tc>
      </w:tr>
      <w:tr w:rsidR="00F64ED2" w:rsidTr="00751330">
        <w:tc>
          <w:tcPr>
            <w:tcW w:w="72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F64ED2" w:rsidRPr="00F46AA9" w:rsidRDefault="003F4547" w:rsidP="003F4547">
            <w:pPr>
              <w:pStyle w:val="ListParagraph"/>
              <w:numPr>
                <w:ilvl w:val="0"/>
                <w:numId w:val="3"/>
              </w:numPr>
              <w:rPr>
                <w:rFonts w:ascii="Calibri" w:hAnsi="Calibri" w:cs="Arial"/>
                <w:b/>
              </w:rPr>
            </w:pPr>
            <w:r w:rsidRPr="00F46AA9">
              <w:rPr>
                <w:rFonts w:ascii="Calibri" w:hAnsi="Calibri" w:cs="Arial"/>
                <w:b/>
              </w:rPr>
              <w:t>Nursing:</w:t>
            </w:r>
          </w:p>
          <w:p w:rsidR="003F4547" w:rsidRDefault="003F4547"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Vital Signs every 15 minutes until stable, then every, ___1 hour,  ___ 2 hours,</w:t>
            </w:r>
          </w:p>
          <w:p w:rsidR="003F4547" w:rsidRDefault="003F4547" w:rsidP="003F4547">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 xml:space="preserve"> ___ 4 hours</w:t>
            </w:r>
          </w:p>
          <w:p w:rsidR="003F4547" w:rsidRDefault="003F4547"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Activity: ___ </w:t>
            </w:r>
            <w:proofErr w:type="spellStart"/>
            <w:r>
              <w:rPr>
                <w:rFonts w:ascii="Lucida Sans Unicode" w:hAnsi="Lucida Sans Unicode" w:cs="Lucida Sans Unicode"/>
                <w:sz w:val="20"/>
                <w:szCs w:val="20"/>
              </w:rPr>
              <w:t>Bedrest</w:t>
            </w:r>
            <w:proofErr w:type="spellEnd"/>
            <w:r>
              <w:rPr>
                <w:rFonts w:ascii="Lucida Sans Unicode" w:hAnsi="Lucida Sans Unicode" w:cs="Lucida Sans Unicode"/>
                <w:sz w:val="20"/>
                <w:szCs w:val="20"/>
              </w:rPr>
              <w:t xml:space="preserve">, ___ </w:t>
            </w:r>
            <w:proofErr w:type="spellStart"/>
            <w:r>
              <w:rPr>
                <w:rFonts w:ascii="Lucida Sans Unicode" w:hAnsi="Lucida Sans Unicode" w:cs="Lucida Sans Unicode"/>
                <w:sz w:val="20"/>
                <w:szCs w:val="20"/>
              </w:rPr>
              <w:t>Bedrest</w:t>
            </w:r>
            <w:proofErr w:type="spellEnd"/>
            <w:r>
              <w:rPr>
                <w:rFonts w:ascii="Lucida Sans Unicode" w:hAnsi="Lucida Sans Unicode" w:cs="Lucida Sans Unicode"/>
                <w:sz w:val="20"/>
                <w:szCs w:val="20"/>
              </w:rPr>
              <w:t xml:space="preserve"> w/ BRP, ___ Up to chair for meals, ___ Dangle, </w:t>
            </w:r>
          </w:p>
          <w:p w:rsidR="003F4547" w:rsidRDefault="003F4547" w:rsidP="003F4547">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___ OOB w/Assist</w:t>
            </w:r>
          </w:p>
          <w:p w:rsidR="006A3998" w:rsidRPr="006A3998" w:rsidRDefault="003F4547" w:rsidP="006A3998">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Ambulate</w:t>
            </w:r>
          </w:p>
          <w:p w:rsidR="003F4547" w:rsidRDefault="003F4547"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Ambulate with assist; frequency _____</w:t>
            </w:r>
          </w:p>
          <w:p w:rsidR="003F4547" w:rsidRDefault="003F4547" w:rsidP="003F4547">
            <w:pPr>
              <w:pStyle w:val="ListParagraph"/>
              <w:ind w:left="1080"/>
              <w:rPr>
                <w:rFonts w:ascii="Lucida Sans Unicode" w:hAnsi="Lucida Sans Unicode" w:cs="Lucida Sans Unicode"/>
                <w:i/>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Elevate HOB 30 degrees. </w:t>
            </w:r>
            <w:r w:rsidRPr="003F4547">
              <w:rPr>
                <w:rFonts w:ascii="Lucida Sans Unicode" w:hAnsi="Lucida Sans Unicode" w:cs="Lucida Sans Unicode"/>
                <w:i/>
                <w:sz w:val="20"/>
                <w:szCs w:val="20"/>
              </w:rPr>
              <w:t xml:space="preserve">May use reverse </w:t>
            </w:r>
            <w:proofErr w:type="spellStart"/>
            <w:r w:rsidRPr="003F4547">
              <w:rPr>
                <w:rFonts w:ascii="Lucida Sans Unicode" w:hAnsi="Lucida Sans Unicode" w:cs="Lucida Sans Unicode"/>
                <w:i/>
                <w:sz w:val="20"/>
                <w:szCs w:val="20"/>
              </w:rPr>
              <w:t>trendelenburg</w:t>
            </w:r>
            <w:proofErr w:type="spellEnd"/>
            <w:r w:rsidRPr="003F4547">
              <w:rPr>
                <w:rFonts w:ascii="Lucida Sans Unicode" w:hAnsi="Lucida Sans Unicode" w:cs="Lucida Sans Unicode"/>
                <w:i/>
                <w:sz w:val="20"/>
                <w:szCs w:val="20"/>
              </w:rPr>
              <w:t xml:space="preserve"> if patient is unable to bend at waist</w:t>
            </w:r>
          </w:p>
          <w:p w:rsidR="003F4547" w:rsidRDefault="003F4547" w:rsidP="003F4547">
            <w:pPr>
              <w:pStyle w:val="ListParagraph"/>
              <w:ind w:left="1080"/>
              <w:rPr>
                <w:rFonts w:ascii="Lucida Sans Unicode" w:hAnsi="Lucida Sans Unicode" w:cs="Lucida Sans Unicode"/>
                <w:i/>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Nasotracheal</w:t>
            </w:r>
            <w:proofErr w:type="spellEnd"/>
            <w:r>
              <w:rPr>
                <w:rFonts w:ascii="Lucida Sans Unicode" w:hAnsi="Lucida Sans Unicode" w:cs="Lucida Sans Unicode"/>
                <w:sz w:val="20"/>
                <w:szCs w:val="20"/>
              </w:rPr>
              <w:t xml:space="preserve"> suctioning per protocol </w:t>
            </w:r>
            <w:r w:rsidRPr="003F4547">
              <w:rPr>
                <w:rFonts w:ascii="Lucida Sans Unicode" w:hAnsi="Lucida Sans Unicode" w:cs="Lucida Sans Unicode"/>
                <w:i/>
                <w:sz w:val="20"/>
                <w:szCs w:val="20"/>
              </w:rPr>
              <w:t>(Separate suctioning set ups for oral and endotracheal suctioning)</w:t>
            </w:r>
          </w:p>
          <w:p w:rsidR="003F4547" w:rsidRDefault="003F4547"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BE57CC">
              <w:rPr>
                <w:rFonts w:ascii="Lucida Sans Unicode" w:hAnsi="Lucida Sans Unicode" w:cs="Lucida Sans Unicode"/>
                <w:sz w:val="20"/>
                <w:szCs w:val="20"/>
              </w:rPr>
              <w:t>Insert NG tube, connect to suction ___ Intermittent ___ Continuous</w:t>
            </w:r>
          </w:p>
          <w:p w:rsidR="00BE57CC" w:rsidRPr="00FC55B2" w:rsidRDefault="00FC55B2" w:rsidP="00FC55B2">
            <w:pPr>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BE57CC" w:rsidRPr="00FC55B2">
              <w:rPr>
                <w:rFonts w:ascii="Lucida Sans Unicode" w:hAnsi="Lucida Sans Unicode" w:cs="Lucida Sans Unicode"/>
                <w:sz w:val="20"/>
                <w:szCs w:val="20"/>
              </w:rPr>
              <w:t xml:space="preserve"> Obtain weight in kilograms on admission and then daily</w:t>
            </w:r>
          </w:p>
          <w:p w:rsidR="00BE57CC" w:rsidRDefault="00BE57CC" w:rsidP="003F4547">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 xml:space="preserve">Intake &amp; </w:t>
            </w:r>
            <w:proofErr w:type="spellStart"/>
            <w:r>
              <w:rPr>
                <w:rFonts w:ascii="Lucida Sans Unicode" w:hAnsi="Lucida Sans Unicode" w:cs="Lucida Sans Unicode"/>
                <w:sz w:val="20"/>
                <w:szCs w:val="20"/>
              </w:rPr>
              <w:t>Ouput</w:t>
            </w:r>
            <w:proofErr w:type="spellEnd"/>
            <w:r>
              <w:rPr>
                <w:rFonts w:ascii="Lucida Sans Unicode" w:hAnsi="Lucida Sans Unicode" w:cs="Lucida Sans Unicode"/>
                <w:sz w:val="20"/>
                <w:szCs w:val="20"/>
              </w:rPr>
              <w:t xml:space="preserve"> every 8 hours</w:t>
            </w:r>
            <w:bookmarkStart w:id="0" w:name="_GoBack"/>
            <w:bookmarkEnd w:id="0"/>
          </w:p>
          <w:p w:rsidR="00BE57CC" w:rsidRDefault="00BE57CC" w:rsidP="003F4547">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Continuous Cardiac monitoring with Telemetry</w:t>
            </w:r>
          </w:p>
          <w:p w:rsidR="00BE57CC" w:rsidRDefault="00BE57CC"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Oxygen ___ via nasal cannula, at 2 liters/min    ___ via non-</w:t>
            </w:r>
            <w:proofErr w:type="spellStart"/>
            <w:r>
              <w:rPr>
                <w:rFonts w:ascii="Lucida Sans Unicode" w:hAnsi="Lucida Sans Unicode" w:cs="Lucida Sans Unicode"/>
                <w:sz w:val="20"/>
                <w:szCs w:val="20"/>
              </w:rPr>
              <w:t>rebreather</w:t>
            </w:r>
            <w:proofErr w:type="spellEnd"/>
            <w:r>
              <w:rPr>
                <w:rFonts w:ascii="Lucida Sans Unicode" w:hAnsi="Lucida Sans Unicode" w:cs="Lucida Sans Unicode"/>
                <w:sz w:val="20"/>
                <w:szCs w:val="20"/>
              </w:rPr>
              <w:t xml:space="preserve"> mask if</w:t>
            </w:r>
          </w:p>
          <w:p w:rsidR="00BE57CC" w:rsidRDefault="00BE57CC" w:rsidP="003F4547">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O2 sat &lt;93%</w:t>
            </w:r>
          </w:p>
          <w:p w:rsidR="00BE57CC" w:rsidRDefault="00BE57CC"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Pulse oximetry ___continuously   ___ every morning   ___ PRN   ___ with VS, notify</w:t>
            </w:r>
          </w:p>
          <w:p w:rsidR="00BE57CC" w:rsidRDefault="00BE57CC" w:rsidP="003F4547">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MD if oxygen saturation is less than 93%</w:t>
            </w:r>
          </w:p>
          <w:p w:rsidR="00BE57CC" w:rsidRDefault="00BE57CC"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Arterial line pressure monitoring</w:t>
            </w:r>
          </w:p>
          <w:p w:rsidR="00BE57CC" w:rsidRDefault="00BE57CC"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Central venous pressure monitoring</w:t>
            </w:r>
          </w:p>
          <w:p w:rsidR="00BE57CC" w:rsidRDefault="00BE57CC"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Fingerstick</w:t>
            </w:r>
            <w:proofErr w:type="spellEnd"/>
            <w:r>
              <w:rPr>
                <w:rFonts w:ascii="Lucida Sans Unicode" w:hAnsi="Lucida Sans Unicode" w:cs="Lucida Sans Unicode"/>
                <w:sz w:val="20"/>
                <w:szCs w:val="20"/>
              </w:rPr>
              <w:t xml:space="preserve"> blood glucose x1, call LIP if result &gt;150 to initiate insulin orders</w:t>
            </w:r>
          </w:p>
          <w:p w:rsidR="00BE57CC" w:rsidRDefault="00BE57CC"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Blood glucose monitoring ___ before meals and at bedtime    ___ every ___hours</w:t>
            </w:r>
          </w:p>
          <w:p w:rsidR="00BE57CC" w:rsidRDefault="00BE57CC"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Precautions ___ Standard   ___ Airborne   ___Droplet   ___Contact (reason)__________________________________________________________________________</w:t>
            </w:r>
          </w:p>
          <w:p w:rsidR="00BE57CC" w:rsidRDefault="00BE57CC"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Fall Risk Precautions</w:t>
            </w:r>
          </w:p>
          <w:p w:rsidR="00BE57CC" w:rsidRDefault="00BE57CC" w:rsidP="003F4547">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Insert Foley Catheter</w:t>
            </w:r>
          </w:p>
          <w:p w:rsidR="00BE57CC" w:rsidRPr="00BE57CC" w:rsidRDefault="00BE57CC" w:rsidP="00BE57CC">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Insert 2 large gauge peripheral IV lines</w:t>
            </w:r>
          </w:p>
        </w:tc>
      </w:tr>
      <w:tr w:rsidR="00F64ED2" w:rsidTr="00751330">
        <w:tc>
          <w:tcPr>
            <w:tcW w:w="72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BF6007" w:rsidRPr="006115E0" w:rsidRDefault="00156E73" w:rsidP="00ED3479">
            <w:pPr>
              <w:ind w:left="720"/>
              <w:rPr>
                <w:rFonts w:ascii="Calibri" w:hAnsi="Calibri" w:cs="Lucida Sans"/>
                <w:i/>
              </w:rPr>
            </w:pPr>
            <w:r>
              <w:rPr>
                <w:rFonts w:ascii="Lucida Sans Unicode" w:hAnsi="Lucida Sans Unicode" w:cs="Lucida Sans Unicode"/>
                <w:sz w:val="20"/>
                <w:szCs w:val="20"/>
              </w:rPr>
              <w:t xml:space="preserve">      Saline flush as needed</w:t>
            </w:r>
          </w:p>
        </w:tc>
      </w:tr>
      <w:tr w:rsidR="00F64ED2" w:rsidTr="00751330">
        <w:tc>
          <w:tcPr>
            <w:tcW w:w="72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F64ED2" w:rsidRPr="00ED3479" w:rsidRDefault="00F64ED2" w:rsidP="00ED3479">
            <w:pPr>
              <w:ind w:left="720"/>
              <w:rPr>
                <w:rFonts w:ascii="Calibri" w:hAnsi="Calibri" w:cs="Arial"/>
              </w:rPr>
            </w:pPr>
          </w:p>
        </w:tc>
      </w:tr>
      <w:tr w:rsidR="00F64ED2" w:rsidTr="00751330">
        <w:tc>
          <w:tcPr>
            <w:tcW w:w="72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F64ED2" w:rsidRPr="00ED3479" w:rsidRDefault="00F64ED2" w:rsidP="004D6FBC">
            <w:pPr>
              <w:ind w:left="720"/>
              <w:rPr>
                <w:rFonts w:ascii="Calibri" w:hAnsi="Calibri" w:cs="Arial"/>
                <w:b/>
              </w:rPr>
            </w:pPr>
          </w:p>
        </w:tc>
      </w:tr>
      <w:tr w:rsidR="00CB634A" w:rsidTr="00751330">
        <w:tc>
          <w:tcPr>
            <w:tcW w:w="720" w:type="dxa"/>
            <w:tcBorders>
              <w:top w:val="single" w:sz="4" w:space="0" w:color="auto"/>
              <w:left w:val="single" w:sz="4" w:space="0" w:color="auto"/>
              <w:bottom w:val="single" w:sz="4" w:space="0" w:color="auto"/>
              <w:right w:val="single" w:sz="4" w:space="0" w:color="auto"/>
            </w:tcBorders>
          </w:tcPr>
          <w:p w:rsidR="00CB634A" w:rsidRPr="00576A0A" w:rsidRDefault="00CB634A"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CB634A" w:rsidRPr="00576A0A" w:rsidRDefault="00CB634A"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CB634A" w:rsidRPr="00ED3479" w:rsidRDefault="00BE57CC" w:rsidP="0031278A">
            <w:pPr>
              <w:ind w:left="720"/>
              <w:rPr>
                <w:rFonts w:ascii="Calibri" w:hAnsi="Calibri" w:cs="Arial"/>
              </w:rPr>
            </w:pPr>
            <w:r>
              <w:rPr>
                <w:rFonts w:ascii="Calibri" w:hAnsi="Calibri"/>
                <w:b/>
                <w:sz w:val="28"/>
                <w:szCs w:val="28"/>
              </w:rPr>
              <w:t xml:space="preserve">                                                                                                </w:t>
            </w:r>
            <w:r w:rsidR="0031278A">
              <w:rPr>
                <w:rFonts w:ascii="Calibri" w:hAnsi="Calibri"/>
                <w:b/>
                <w:sz w:val="28"/>
                <w:szCs w:val="28"/>
              </w:rPr>
              <w:t xml:space="preserve">       </w:t>
            </w:r>
            <w:r>
              <w:rPr>
                <w:rFonts w:ascii="Calibri" w:hAnsi="Calibri"/>
                <w:b/>
                <w:sz w:val="28"/>
                <w:szCs w:val="28"/>
              </w:rPr>
              <w:t xml:space="preserve"> </w:t>
            </w:r>
            <w:r w:rsidRPr="007D3B8D">
              <w:rPr>
                <w:rFonts w:ascii="Calibri" w:hAnsi="Calibri"/>
                <w:b/>
                <w:sz w:val="28"/>
                <w:szCs w:val="28"/>
              </w:rPr>
              <w:sym w:font="Wingdings" w:char="F0EA"/>
            </w:r>
            <w:r w:rsidRPr="007D3B8D">
              <w:rPr>
                <w:rFonts w:ascii="Calibri" w:hAnsi="Calibri"/>
                <w:b/>
                <w:sz w:val="28"/>
                <w:szCs w:val="28"/>
              </w:rPr>
              <w:t xml:space="preserve"> PATIENT ID </w:t>
            </w:r>
            <w:r w:rsidRPr="007D3B8D">
              <w:rPr>
                <w:rFonts w:ascii="Calibri" w:hAnsi="Calibri"/>
                <w:b/>
                <w:sz w:val="28"/>
                <w:szCs w:val="28"/>
              </w:rPr>
              <w:sym w:font="Wingdings" w:char="F0EA"/>
            </w:r>
          </w:p>
        </w:tc>
      </w:tr>
      <w:tr w:rsidR="00F64ED2" w:rsidTr="00EE43C4">
        <w:trPr>
          <w:trHeight w:val="260"/>
        </w:trPr>
        <w:tc>
          <w:tcPr>
            <w:tcW w:w="72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F64ED2" w:rsidRPr="00576A0A" w:rsidRDefault="00F64ED2"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F64ED2" w:rsidRPr="00ED3479" w:rsidRDefault="001F72ED" w:rsidP="001F72ED">
            <w:pPr>
              <w:jc w:val="center"/>
              <w:rPr>
                <w:rFonts w:ascii="Calibri" w:hAnsi="Calibri" w:cs="Arial"/>
              </w:rPr>
            </w:pPr>
            <w:r w:rsidRPr="007D3B8D">
              <w:rPr>
                <w:rFonts w:ascii="Calibri" w:hAnsi="Calibri"/>
                <w:b/>
                <w:sz w:val="28"/>
                <w:szCs w:val="28"/>
              </w:rPr>
              <w:t>PHYSICIAN’S ORDERS AND SIGNATURE</w:t>
            </w:r>
          </w:p>
        </w:tc>
      </w:tr>
      <w:tr w:rsidR="00CB634A" w:rsidTr="00EE43C4">
        <w:trPr>
          <w:trHeight w:val="260"/>
        </w:trPr>
        <w:tc>
          <w:tcPr>
            <w:tcW w:w="720" w:type="dxa"/>
            <w:tcBorders>
              <w:top w:val="single" w:sz="4" w:space="0" w:color="auto"/>
              <w:left w:val="single" w:sz="4" w:space="0" w:color="auto"/>
              <w:bottom w:val="single" w:sz="4" w:space="0" w:color="auto"/>
              <w:right w:val="single" w:sz="4" w:space="0" w:color="auto"/>
            </w:tcBorders>
          </w:tcPr>
          <w:p w:rsidR="00CB634A" w:rsidRPr="00576A0A" w:rsidRDefault="00CB634A"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CB634A" w:rsidRPr="00576A0A" w:rsidRDefault="00CB634A"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CB634A" w:rsidRPr="00ED3479" w:rsidRDefault="001F72ED" w:rsidP="001F72ED">
            <w:pPr>
              <w:jc w:val="center"/>
              <w:rPr>
                <w:rFonts w:ascii="Calibri" w:hAnsi="Calibri" w:cs="Arial"/>
              </w:rPr>
            </w:pPr>
            <w:r w:rsidRPr="007D3B8D">
              <w:rPr>
                <w:rFonts w:ascii="Calibri" w:hAnsi="Calibri"/>
                <w:sz w:val="20"/>
                <w:szCs w:val="20"/>
              </w:rPr>
              <w:t>I certify that the following services are medically necessary</w:t>
            </w:r>
          </w:p>
        </w:tc>
      </w:tr>
      <w:tr w:rsidR="00CB634A" w:rsidTr="00EE43C4">
        <w:trPr>
          <w:trHeight w:val="260"/>
        </w:trPr>
        <w:tc>
          <w:tcPr>
            <w:tcW w:w="720" w:type="dxa"/>
            <w:tcBorders>
              <w:top w:val="single" w:sz="4" w:space="0" w:color="auto"/>
              <w:left w:val="single" w:sz="4" w:space="0" w:color="auto"/>
              <w:bottom w:val="single" w:sz="4" w:space="0" w:color="auto"/>
              <w:right w:val="single" w:sz="4" w:space="0" w:color="auto"/>
            </w:tcBorders>
          </w:tcPr>
          <w:p w:rsidR="00CB634A" w:rsidRPr="00576A0A" w:rsidRDefault="00CB634A"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CB634A" w:rsidRPr="00576A0A" w:rsidRDefault="00CB634A"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CB634A" w:rsidRPr="001F72ED" w:rsidRDefault="001F72ED" w:rsidP="001F72ED">
            <w:pPr>
              <w:jc w:val="center"/>
              <w:rPr>
                <w:rFonts w:ascii="Calibri" w:hAnsi="Calibri" w:cs="Arial"/>
                <w:b/>
              </w:rPr>
            </w:pPr>
            <w:r w:rsidRPr="001F72ED">
              <w:rPr>
                <w:rFonts w:cs="Arial"/>
                <w:b/>
                <w:szCs w:val="22"/>
              </w:rPr>
              <w:t>Sepsis Admission ADULT</w:t>
            </w:r>
            <w:r w:rsidR="008B257E">
              <w:rPr>
                <w:rFonts w:cs="Arial"/>
                <w:b/>
                <w:szCs w:val="22"/>
              </w:rPr>
              <w:t xml:space="preserve"> (page 2 of 7</w:t>
            </w:r>
            <w:r>
              <w:rPr>
                <w:rFonts w:cs="Arial"/>
                <w:b/>
                <w:szCs w:val="22"/>
              </w:rPr>
              <w:t>)</w:t>
            </w:r>
          </w:p>
        </w:tc>
      </w:tr>
      <w:tr w:rsidR="00CB634A" w:rsidTr="00EE43C4">
        <w:trPr>
          <w:trHeight w:val="260"/>
        </w:trPr>
        <w:tc>
          <w:tcPr>
            <w:tcW w:w="720" w:type="dxa"/>
            <w:tcBorders>
              <w:top w:val="single" w:sz="4" w:space="0" w:color="auto"/>
              <w:left w:val="single" w:sz="4" w:space="0" w:color="auto"/>
              <w:bottom w:val="single" w:sz="4" w:space="0" w:color="auto"/>
              <w:right w:val="single" w:sz="4" w:space="0" w:color="auto"/>
            </w:tcBorders>
          </w:tcPr>
          <w:p w:rsidR="00CB634A" w:rsidRPr="00576A0A" w:rsidRDefault="00CB634A"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CB634A" w:rsidRPr="00576A0A" w:rsidRDefault="00CB634A"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CB634A" w:rsidRPr="00ED3479" w:rsidRDefault="001F72ED" w:rsidP="001F72ED">
            <w:pPr>
              <w:jc w:val="center"/>
              <w:rPr>
                <w:rFonts w:ascii="Calibri" w:hAnsi="Calibri" w:cs="Arial"/>
              </w:rPr>
            </w:pPr>
            <w:r>
              <w:rPr>
                <w:rFonts w:ascii="Calibri" w:hAnsi="Calibri" w:cs="Arial"/>
              </w:rPr>
              <w:t xml:space="preserve">(all orders with a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must be checked to be activated)</w:t>
            </w:r>
          </w:p>
        </w:tc>
      </w:tr>
      <w:tr w:rsidR="006115E0" w:rsidTr="00751330">
        <w:tc>
          <w:tcPr>
            <w:tcW w:w="720" w:type="dxa"/>
            <w:tcBorders>
              <w:top w:val="single" w:sz="4" w:space="0" w:color="auto"/>
              <w:left w:val="single" w:sz="4" w:space="0" w:color="auto"/>
              <w:bottom w:val="single" w:sz="4" w:space="0" w:color="auto"/>
              <w:right w:val="single" w:sz="4" w:space="0" w:color="auto"/>
            </w:tcBorders>
          </w:tcPr>
          <w:p w:rsidR="006115E0" w:rsidRPr="00576A0A" w:rsidRDefault="006115E0"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6115E0" w:rsidRPr="00576A0A" w:rsidRDefault="006115E0"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6115E0" w:rsidRDefault="006115E0" w:rsidP="001F72ED">
            <w:pPr>
              <w:pStyle w:val="ListParagraph"/>
              <w:numPr>
                <w:ilvl w:val="0"/>
                <w:numId w:val="3"/>
              </w:numPr>
              <w:rPr>
                <w:rFonts w:ascii="Calibri" w:hAnsi="Calibri" w:cs="Arial"/>
                <w:b/>
              </w:rPr>
            </w:pPr>
            <w:r>
              <w:rPr>
                <w:rFonts w:ascii="Calibri" w:hAnsi="Calibri" w:cs="Arial"/>
                <w:b/>
              </w:rPr>
              <w:t>IV Fluids:</w:t>
            </w:r>
          </w:p>
          <w:p w:rsidR="006115E0" w:rsidRDefault="006115E0" w:rsidP="006115E0">
            <w:pPr>
              <w:pStyle w:val="ListParagraph"/>
              <w:widowControl w:val="0"/>
              <w:tabs>
                <w:tab w:val="left" w:pos="108"/>
              </w:tabs>
              <w:autoSpaceDE w:val="0"/>
              <w:autoSpaceDN w:val="0"/>
              <w:adjustRightInd w:val="0"/>
              <w:spacing w:after="100" w:afterAutospacing="1"/>
              <w:ind w:left="1080"/>
              <w:rPr>
                <w:rFonts w:asciiTheme="minorHAnsi" w:hAnsiTheme="minorHAnsi" w:cs="Arial"/>
                <w:i/>
                <w:iCs/>
              </w:rPr>
            </w:pPr>
            <w:r w:rsidRPr="001358F2">
              <w:rPr>
                <w:rFonts w:asciiTheme="minorHAnsi" w:hAnsiTheme="minorHAnsi" w:cs="Arial"/>
                <w:i/>
                <w:iCs/>
                <w:sz w:val="20"/>
                <w:szCs w:val="20"/>
              </w:rPr>
              <w:t>For patients with sepsis and septic shock, fluid management should be guided using specific targets.  The optimal target to guide fluid management is a MAP greater or equal to 65 mmHg and urine output greater or equal to 0.5 mL/kg/hour.  Other measures of determining adequacy of fluid administration could include CVP 8 to 12 mmHg or dynamic predictors of fluid responsiveness</w:t>
            </w:r>
            <w:r>
              <w:rPr>
                <w:rFonts w:asciiTheme="minorHAnsi" w:hAnsiTheme="minorHAnsi" w:cs="Arial"/>
                <w:i/>
                <w:iCs/>
              </w:rPr>
              <w:t>.</w:t>
            </w:r>
          </w:p>
          <w:p w:rsidR="006115E0" w:rsidRDefault="006115E0" w:rsidP="006115E0">
            <w:pPr>
              <w:pStyle w:val="ListParagraph"/>
              <w:widowControl w:val="0"/>
              <w:tabs>
                <w:tab w:val="left" w:pos="108"/>
              </w:tabs>
              <w:autoSpaceDE w:val="0"/>
              <w:autoSpaceDN w:val="0"/>
              <w:adjustRightInd w:val="0"/>
              <w:spacing w:after="100" w:afterAutospacing="1"/>
              <w:ind w:left="1080"/>
              <w:rPr>
                <w:rFonts w:asciiTheme="minorHAnsi" w:hAnsiTheme="minorHAnsi" w:cs="Arial"/>
                <w:b/>
                <w:iCs/>
              </w:rPr>
            </w:pPr>
            <w:r>
              <w:rPr>
                <w:rFonts w:asciiTheme="minorHAnsi" w:hAnsiTheme="minorHAnsi" w:cs="Arial"/>
                <w:b/>
                <w:iCs/>
              </w:rPr>
              <w:t>Crystalloid-Fluid Bolus: (Evidence suggests volume of crystalloid bolus is 30 ml/kg)</w:t>
            </w:r>
          </w:p>
          <w:p w:rsidR="006115E0" w:rsidRDefault="00FF1BB3" w:rsidP="006115E0">
            <w:pPr>
              <w:pStyle w:val="ListParagraph"/>
              <w:widowControl w:val="0"/>
              <w:tabs>
                <w:tab w:val="left" w:pos="108"/>
              </w:tabs>
              <w:autoSpaceDE w:val="0"/>
              <w:autoSpaceDN w:val="0"/>
              <w:adjustRightInd w:val="0"/>
              <w:spacing w:after="100" w:afterAutospacing="1"/>
              <w:ind w:left="1080"/>
              <w:rPr>
                <w:rFonts w:ascii="Calibri" w:hAnsi="Calibri" w:cs="Arial"/>
              </w:rPr>
            </w:pPr>
            <w:r>
              <w:rPr>
                <w:rFonts w:ascii="Lucida Sans Unicode" w:hAnsi="Lucida Sans Unicode" w:cs="Lucida Sans Unicode"/>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52.65pt;margin-top:5.75pt;width:10pt;height:7.5pt;flip:y;z-index:251659264" o:connectortype="straight"/>
              </w:pict>
            </w:r>
            <w:r>
              <w:rPr>
                <w:rFonts w:ascii="Lucida Sans Unicode" w:hAnsi="Lucida Sans Unicode" w:cs="Lucida Sans Unicode"/>
                <w:noProof/>
                <w:sz w:val="20"/>
                <w:szCs w:val="20"/>
              </w:rPr>
              <w:pict>
                <v:shape id="_x0000_s1026" type="#_x0000_t32" style="position:absolute;left:0;text-align:left;margin-left:52.65pt;margin-top:5.75pt;width:10pt;height:7.5pt;z-index:251658240" o:connectortype="straight"/>
              </w:pict>
            </w:r>
            <w:r w:rsidR="00A22A56" w:rsidRPr="007D3B8D">
              <w:rPr>
                <w:rFonts w:ascii="Lucida Sans Unicode" w:hAnsi="Lucida Sans Unicode" w:cs="Lucida Sans Unicode"/>
                <w:sz w:val="20"/>
                <w:szCs w:val="20"/>
              </w:rPr>
              <w:t>□</w:t>
            </w:r>
            <w:r w:rsidR="00A22A56">
              <w:rPr>
                <w:rFonts w:ascii="Lucida Sans Unicode" w:hAnsi="Lucida Sans Unicode" w:cs="Lucida Sans Unicode"/>
                <w:sz w:val="20"/>
                <w:szCs w:val="20"/>
              </w:rPr>
              <w:t xml:space="preserve"> </w:t>
            </w:r>
            <w:r w:rsidR="00A22A56" w:rsidRPr="004D61D8">
              <w:rPr>
                <w:rFonts w:ascii="Lucida Sans" w:hAnsi="Lucida Sans" w:cs="Lucida Sans"/>
                <w:sz w:val="20"/>
                <w:szCs w:val="20"/>
              </w:rPr>
              <w:t>Normal saline bolus 30 mL/kg administered at _____ mL/</w:t>
            </w:r>
            <w:proofErr w:type="spellStart"/>
            <w:r w:rsidR="00A22A56" w:rsidRPr="004D61D8">
              <w:rPr>
                <w:rFonts w:ascii="Lucida Sans" w:hAnsi="Lucida Sans" w:cs="Lucida Sans"/>
                <w:sz w:val="20"/>
                <w:szCs w:val="20"/>
              </w:rPr>
              <w:t>hr</w:t>
            </w:r>
            <w:proofErr w:type="spellEnd"/>
          </w:p>
          <w:p w:rsidR="00A22A56" w:rsidRDefault="00A22A56" w:rsidP="006115E0">
            <w:pPr>
              <w:pStyle w:val="ListParagraph"/>
              <w:widowControl w:val="0"/>
              <w:tabs>
                <w:tab w:val="left" w:pos="108"/>
              </w:tabs>
              <w:autoSpaceDE w:val="0"/>
              <w:autoSpaceDN w:val="0"/>
              <w:adjustRightInd w:val="0"/>
              <w:spacing w:after="100" w:afterAutospacing="1"/>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Lactated Ringers bolus 30 mL/kg at _____ mL/</w:t>
            </w:r>
            <w:proofErr w:type="spellStart"/>
            <w:r>
              <w:rPr>
                <w:rFonts w:ascii="Lucida Sans Unicode" w:hAnsi="Lucida Sans Unicode" w:cs="Lucida Sans Unicode"/>
                <w:sz w:val="20"/>
                <w:szCs w:val="20"/>
              </w:rPr>
              <w:t>hr</w:t>
            </w:r>
            <w:proofErr w:type="spellEnd"/>
          </w:p>
          <w:p w:rsidR="00A22A56" w:rsidRDefault="00A22A56" w:rsidP="006115E0">
            <w:pPr>
              <w:pStyle w:val="ListParagraph"/>
              <w:widowControl w:val="0"/>
              <w:tabs>
                <w:tab w:val="left" w:pos="108"/>
              </w:tabs>
              <w:autoSpaceDE w:val="0"/>
              <w:autoSpaceDN w:val="0"/>
              <w:adjustRightInd w:val="0"/>
              <w:spacing w:after="100" w:afterAutospacing="1"/>
              <w:ind w:left="1080"/>
              <w:rPr>
                <w:rFonts w:asciiTheme="minorHAnsi" w:hAnsiTheme="minorHAnsi" w:cs="Lucida Sans Unicode"/>
                <w:b/>
              </w:rPr>
            </w:pPr>
            <w:r w:rsidRPr="00A22A56">
              <w:rPr>
                <w:rFonts w:asciiTheme="minorHAnsi" w:hAnsiTheme="minorHAnsi" w:cs="Lucida Sans Unicode"/>
                <w:b/>
              </w:rPr>
              <w:t>Maintenance Crystalloid-Fluid Orders</w:t>
            </w:r>
          </w:p>
          <w:p w:rsidR="00A22A56" w:rsidRDefault="00A22A56" w:rsidP="006115E0">
            <w:pPr>
              <w:pStyle w:val="ListParagraph"/>
              <w:widowControl w:val="0"/>
              <w:tabs>
                <w:tab w:val="left" w:pos="108"/>
              </w:tabs>
              <w:autoSpaceDE w:val="0"/>
              <w:autoSpaceDN w:val="0"/>
              <w:adjustRightInd w:val="0"/>
              <w:spacing w:after="100" w:afterAutospacing="1"/>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Normal saline at _____ mL/</w:t>
            </w:r>
            <w:proofErr w:type="spellStart"/>
            <w:r>
              <w:rPr>
                <w:rFonts w:ascii="Lucida Sans Unicode" w:hAnsi="Lucida Sans Unicode" w:cs="Lucida Sans Unicode"/>
                <w:sz w:val="20"/>
                <w:szCs w:val="20"/>
              </w:rPr>
              <w:t>hr</w:t>
            </w:r>
            <w:proofErr w:type="spellEnd"/>
          </w:p>
          <w:p w:rsidR="00A22A56" w:rsidRPr="00A22A56" w:rsidRDefault="00A22A56" w:rsidP="00156E73">
            <w:pPr>
              <w:pStyle w:val="ListParagraph"/>
              <w:widowControl w:val="0"/>
              <w:tabs>
                <w:tab w:val="left" w:pos="108"/>
              </w:tabs>
              <w:autoSpaceDE w:val="0"/>
              <w:autoSpaceDN w:val="0"/>
              <w:adjustRightInd w:val="0"/>
              <w:spacing w:after="100" w:afterAutospacing="1"/>
              <w:ind w:left="1080"/>
              <w:rPr>
                <w:rFonts w:asciiTheme="minorHAnsi" w:hAnsiTheme="minorHAnsi" w:cs="Arial"/>
                <w:b/>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Lactated Ringers at _____ mL/</w:t>
            </w:r>
            <w:proofErr w:type="spellStart"/>
            <w:r>
              <w:rPr>
                <w:rFonts w:ascii="Lucida Sans Unicode" w:hAnsi="Lucida Sans Unicode" w:cs="Lucida Sans Unicode"/>
                <w:sz w:val="20"/>
                <w:szCs w:val="20"/>
              </w:rPr>
              <w:t>hr</w:t>
            </w:r>
            <w:proofErr w:type="spellEnd"/>
          </w:p>
        </w:tc>
      </w:tr>
      <w:tr w:rsidR="00A22A56" w:rsidTr="00751330">
        <w:tc>
          <w:tcPr>
            <w:tcW w:w="720" w:type="dxa"/>
            <w:tcBorders>
              <w:top w:val="single" w:sz="4" w:space="0" w:color="auto"/>
              <w:left w:val="single" w:sz="4" w:space="0" w:color="auto"/>
              <w:bottom w:val="single" w:sz="4" w:space="0" w:color="auto"/>
              <w:right w:val="single" w:sz="4" w:space="0" w:color="auto"/>
            </w:tcBorders>
          </w:tcPr>
          <w:p w:rsidR="00A22A56" w:rsidRPr="00576A0A" w:rsidRDefault="00A22A56"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A22A56" w:rsidRPr="00576A0A" w:rsidRDefault="00A22A56"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E30AA8" w:rsidRPr="00156E73" w:rsidRDefault="00E30AA8" w:rsidP="00156E73">
            <w:pPr>
              <w:pStyle w:val="ListParagraph"/>
              <w:numPr>
                <w:ilvl w:val="0"/>
                <w:numId w:val="3"/>
              </w:numPr>
              <w:rPr>
                <w:rFonts w:ascii="Calibri" w:hAnsi="Calibri" w:cs="Arial"/>
                <w:b/>
              </w:rPr>
            </w:pPr>
            <w:r>
              <w:rPr>
                <w:rFonts w:ascii="Calibri" w:hAnsi="Calibri" w:cs="Arial"/>
                <w:b/>
              </w:rPr>
              <w:t>Medications:</w:t>
            </w:r>
            <w:r w:rsidR="00156E73">
              <w:rPr>
                <w:rFonts w:ascii="Calibri" w:hAnsi="Calibri" w:cs="Arial"/>
                <w:b/>
              </w:rPr>
              <w:t xml:space="preserve">  Antibiotics</w:t>
            </w:r>
          </w:p>
          <w:p w:rsidR="00E30AA8" w:rsidRPr="001358F2" w:rsidRDefault="00182870" w:rsidP="004D61D8">
            <w:pPr>
              <w:pStyle w:val="ListParagraph"/>
              <w:spacing w:after="100" w:afterAutospacing="1"/>
              <w:ind w:left="1080"/>
              <w:rPr>
                <w:rFonts w:asciiTheme="minorHAnsi" w:hAnsiTheme="minorHAnsi" w:cs="Lucida Sans Unicode"/>
                <w:i/>
                <w:sz w:val="20"/>
                <w:szCs w:val="20"/>
              </w:rPr>
            </w:pPr>
            <w:r w:rsidRPr="001358F2">
              <w:rPr>
                <w:rFonts w:asciiTheme="minorHAnsi" w:hAnsiTheme="minorHAnsi" w:cs="Lucida Sans Unicode"/>
                <w:i/>
                <w:sz w:val="20"/>
                <w:szCs w:val="20"/>
              </w:rPr>
              <w:t>Administer</w:t>
            </w:r>
            <w:r w:rsidR="00E30AA8" w:rsidRPr="001358F2">
              <w:rPr>
                <w:rFonts w:asciiTheme="minorHAnsi" w:hAnsiTheme="minorHAnsi" w:cs="Lucida Sans Unicode"/>
                <w:i/>
                <w:sz w:val="20"/>
                <w:szCs w:val="20"/>
              </w:rPr>
              <w:t xml:space="preserve"> broad spectrum antibiotics within 1 hour of recognition of sepsis symptoms (after cultures have been drawn)</w:t>
            </w:r>
          </w:p>
          <w:p w:rsidR="00E30AA8" w:rsidRPr="007C47CF" w:rsidRDefault="00E30AA8" w:rsidP="004D61D8">
            <w:pPr>
              <w:pStyle w:val="ListParagraph"/>
              <w:spacing w:after="100" w:afterAutospacing="1"/>
              <w:ind w:left="1080"/>
              <w:rPr>
                <w:rFonts w:ascii="Lucida Sans Unicode" w:hAnsi="Lucida Sans Unicode" w:cs="Lucida Sans Unicode"/>
                <w:b/>
                <w:i/>
                <w:sz w:val="20"/>
                <w:szCs w:val="20"/>
              </w:rPr>
            </w:pPr>
            <w:r w:rsidRPr="007C47CF">
              <w:rPr>
                <w:rFonts w:ascii="Lucida Sans Unicode" w:hAnsi="Lucida Sans Unicode" w:cs="Lucida Sans Unicode"/>
                <w:b/>
                <w:i/>
                <w:sz w:val="20"/>
                <w:szCs w:val="20"/>
              </w:rPr>
              <w:t>Pulmonary/Community Acquired Pneumonia:</w:t>
            </w:r>
          </w:p>
          <w:p w:rsidR="00E30AA8" w:rsidRPr="007C47CF" w:rsidRDefault="00E30AA8" w:rsidP="00E30AA8">
            <w:pPr>
              <w:pStyle w:val="ListParagraph"/>
              <w:ind w:left="1080"/>
              <w:rPr>
                <w:rFonts w:ascii="Lucida Sans Unicode" w:hAnsi="Lucida Sans Unicode" w:cs="Lucida Sans Unicode"/>
                <w:b/>
                <w:i/>
                <w:sz w:val="20"/>
                <w:szCs w:val="20"/>
              </w:rPr>
            </w:pPr>
            <w:r w:rsidRPr="007C47CF">
              <w:rPr>
                <w:rFonts w:ascii="Lucida Sans Unicode" w:hAnsi="Lucida Sans Unicode" w:cs="Lucida Sans Unicode"/>
                <w:sz w:val="20"/>
                <w:szCs w:val="20"/>
              </w:rPr>
              <w:t xml:space="preserve">□ </w:t>
            </w:r>
            <w:proofErr w:type="spellStart"/>
            <w:r w:rsidRPr="007C47CF">
              <w:rPr>
                <w:rFonts w:ascii="Lucida Sans Unicode" w:hAnsi="Lucida Sans Unicode" w:cs="Lucida Sans Unicode"/>
                <w:sz w:val="20"/>
                <w:szCs w:val="20"/>
              </w:rPr>
              <w:t>cefTRIAXone</w:t>
            </w:r>
            <w:proofErr w:type="spellEnd"/>
            <w:r w:rsidRPr="007C47CF">
              <w:rPr>
                <w:rFonts w:ascii="Lucida Sans Unicode" w:hAnsi="Lucida Sans Unicode" w:cs="Lucida Sans Unicode"/>
                <w:sz w:val="20"/>
                <w:szCs w:val="20"/>
              </w:rPr>
              <w:t xml:space="preserve"> (</w:t>
            </w:r>
            <w:proofErr w:type="spellStart"/>
            <w:r w:rsidRPr="007C47CF">
              <w:rPr>
                <w:rFonts w:ascii="Lucida Sans Unicode" w:hAnsi="Lucida Sans Unicode" w:cs="Lucida Sans Unicode"/>
                <w:sz w:val="20"/>
                <w:szCs w:val="20"/>
              </w:rPr>
              <w:t>Rocephin</w:t>
            </w:r>
            <w:proofErr w:type="spellEnd"/>
            <w:r w:rsidRPr="007C47CF">
              <w:rPr>
                <w:rFonts w:ascii="Lucida Sans Unicode" w:hAnsi="Lucida Sans Unicode" w:cs="Lucida Sans Unicode"/>
                <w:sz w:val="20"/>
                <w:szCs w:val="20"/>
              </w:rPr>
              <w:t xml:space="preserve">) 1 gm IV every 24 hours  </w:t>
            </w:r>
            <w:r w:rsidRPr="007C47CF">
              <w:rPr>
                <w:rFonts w:ascii="Lucida Sans Unicode" w:hAnsi="Lucida Sans Unicode" w:cs="Lucida Sans Unicode"/>
                <w:b/>
                <w:i/>
                <w:sz w:val="20"/>
                <w:szCs w:val="20"/>
              </w:rPr>
              <w:t>PLUS</w:t>
            </w:r>
          </w:p>
          <w:p w:rsidR="00E30AA8" w:rsidRPr="007C47CF" w:rsidRDefault="00E30AA8" w:rsidP="00E30AA8">
            <w:pPr>
              <w:pStyle w:val="ListParagraph"/>
              <w:ind w:left="1080"/>
              <w:rPr>
                <w:rFonts w:ascii="Lucida Sans Unicode" w:hAnsi="Lucida Sans Unicode" w:cs="Lucida Sans Unicode"/>
                <w:sz w:val="20"/>
                <w:szCs w:val="20"/>
              </w:rPr>
            </w:pPr>
            <w:r w:rsidRPr="007C47CF">
              <w:rPr>
                <w:rFonts w:ascii="Lucida Sans Unicode" w:hAnsi="Lucida Sans Unicode" w:cs="Lucida Sans Unicode"/>
                <w:sz w:val="20"/>
                <w:szCs w:val="20"/>
              </w:rPr>
              <w:t>□ Azithromycin (Zithromax) 500 mg IV every 24 hours</w:t>
            </w:r>
          </w:p>
          <w:p w:rsidR="00E30AA8" w:rsidRPr="007C47CF" w:rsidRDefault="00E30AA8" w:rsidP="00E30AA8">
            <w:pPr>
              <w:pStyle w:val="ListParagraph"/>
              <w:ind w:left="1080"/>
              <w:rPr>
                <w:rFonts w:ascii="Lucida Sans Unicode" w:hAnsi="Lucida Sans Unicode" w:cs="Lucida Sans Unicode"/>
                <w:b/>
                <w:i/>
                <w:sz w:val="20"/>
                <w:szCs w:val="20"/>
              </w:rPr>
            </w:pPr>
            <w:r w:rsidRPr="007C47CF">
              <w:rPr>
                <w:rFonts w:ascii="Lucida Sans Unicode" w:hAnsi="Lucida Sans Unicode" w:cs="Lucida Sans Unicode"/>
                <w:b/>
                <w:i/>
                <w:sz w:val="20"/>
                <w:szCs w:val="20"/>
              </w:rPr>
              <w:t>Urinary Acquired:</w:t>
            </w:r>
          </w:p>
          <w:p w:rsidR="00E30AA8" w:rsidRPr="007C47CF" w:rsidRDefault="00E30AA8" w:rsidP="00E30AA8">
            <w:pPr>
              <w:pStyle w:val="ListParagraph"/>
              <w:ind w:left="1080"/>
              <w:rPr>
                <w:rFonts w:ascii="Lucida Sans Unicode" w:hAnsi="Lucida Sans Unicode" w:cs="Lucida Sans Unicode"/>
                <w:sz w:val="20"/>
                <w:szCs w:val="20"/>
              </w:rPr>
            </w:pPr>
            <w:r w:rsidRPr="007C47CF">
              <w:rPr>
                <w:rFonts w:ascii="Lucida Sans Unicode" w:hAnsi="Lucida Sans Unicode" w:cs="Lucida Sans Unicode"/>
                <w:sz w:val="20"/>
                <w:szCs w:val="20"/>
              </w:rPr>
              <w:t xml:space="preserve">□ </w:t>
            </w:r>
            <w:proofErr w:type="spellStart"/>
            <w:r w:rsidRPr="007C47CF">
              <w:rPr>
                <w:rFonts w:ascii="Lucida Sans Unicode" w:hAnsi="Lucida Sans Unicode" w:cs="Lucida Sans Unicode"/>
                <w:sz w:val="20"/>
                <w:szCs w:val="20"/>
              </w:rPr>
              <w:t>cefTRIAXone</w:t>
            </w:r>
            <w:proofErr w:type="spellEnd"/>
            <w:r w:rsidRPr="007C47CF">
              <w:rPr>
                <w:rFonts w:ascii="Lucida Sans Unicode" w:hAnsi="Lucida Sans Unicode" w:cs="Lucida Sans Unicode"/>
                <w:sz w:val="20"/>
                <w:szCs w:val="20"/>
              </w:rPr>
              <w:t xml:space="preserve"> (</w:t>
            </w:r>
            <w:proofErr w:type="spellStart"/>
            <w:r w:rsidRPr="007C47CF">
              <w:rPr>
                <w:rFonts w:ascii="Lucida Sans Unicode" w:hAnsi="Lucida Sans Unicode" w:cs="Lucida Sans Unicode"/>
                <w:sz w:val="20"/>
                <w:szCs w:val="20"/>
              </w:rPr>
              <w:t>Rocephin</w:t>
            </w:r>
            <w:proofErr w:type="spellEnd"/>
            <w:r w:rsidRPr="007C47CF">
              <w:rPr>
                <w:rFonts w:ascii="Lucida Sans Unicode" w:hAnsi="Lucida Sans Unicode" w:cs="Lucida Sans Unicode"/>
                <w:sz w:val="20"/>
                <w:szCs w:val="20"/>
              </w:rPr>
              <w:t>) 1 gm IV every 24 hours</w:t>
            </w:r>
          </w:p>
          <w:p w:rsidR="00E30AA8" w:rsidRPr="007C47CF" w:rsidRDefault="004D61D8" w:rsidP="00E30AA8">
            <w:pPr>
              <w:pStyle w:val="ListParagraph"/>
              <w:ind w:left="1080"/>
              <w:rPr>
                <w:rFonts w:ascii="Lucida Sans Unicode" w:hAnsi="Lucida Sans Unicode" w:cs="Lucida Sans Unicode"/>
                <w:b/>
                <w:i/>
                <w:sz w:val="20"/>
                <w:szCs w:val="20"/>
              </w:rPr>
            </w:pPr>
            <w:r w:rsidRPr="007C47CF">
              <w:rPr>
                <w:rFonts w:ascii="Lucida Sans Unicode" w:hAnsi="Lucida Sans Unicode" w:cs="Lucida Sans Unicode"/>
                <w:b/>
                <w:i/>
                <w:sz w:val="20"/>
                <w:szCs w:val="20"/>
              </w:rPr>
              <w:t>Hospital or Healthcare Associated Pneumonia; or Unknown Source; or Skin/Soft Tissue:</w:t>
            </w:r>
          </w:p>
          <w:p w:rsidR="004D61D8" w:rsidRDefault="004D61D8" w:rsidP="00E30AA8">
            <w:pPr>
              <w:pStyle w:val="ListParagraph"/>
              <w:ind w:left="1080"/>
              <w:rPr>
                <w:rFonts w:ascii="Lucida Sans Unicode" w:hAnsi="Lucida Sans Unicode" w:cs="Lucida Sans Unicode"/>
                <w:b/>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Piperacillin-tazobactam</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Zosyn</w:t>
            </w:r>
            <w:proofErr w:type="spellEnd"/>
            <w:r>
              <w:rPr>
                <w:rFonts w:ascii="Lucida Sans Unicode" w:hAnsi="Lucida Sans Unicode" w:cs="Lucida Sans Unicode"/>
                <w:sz w:val="20"/>
                <w:szCs w:val="20"/>
              </w:rPr>
              <w:t xml:space="preserve">) 3.375 gm IV every 6 hours   </w:t>
            </w:r>
            <w:r>
              <w:rPr>
                <w:rFonts w:ascii="Lucida Sans Unicode" w:hAnsi="Lucida Sans Unicode" w:cs="Lucida Sans Unicode"/>
                <w:b/>
                <w:sz w:val="20"/>
                <w:szCs w:val="20"/>
              </w:rPr>
              <w:t>OR</w:t>
            </w:r>
          </w:p>
          <w:p w:rsidR="004D61D8" w:rsidRDefault="004D61D8" w:rsidP="00E30AA8">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Cefepime</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Maxipime</w:t>
            </w:r>
            <w:proofErr w:type="spellEnd"/>
            <w:r>
              <w:rPr>
                <w:rFonts w:ascii="Lucida Sans Unicode" w:hAnsi="Lucida Sans Unicode" w:cs="Lucida Sans Unicode"/>
                <w:sz w:val="20"/>
                <w:szCs w:val="20"/>
              </w:rPr>
              <w:t>) 2 gm IV every 12 hours</w:t>
            </w:r>
          </w:p>
          <w:p w:rsidR="004D61D8" w:rsidRDefault="004D61D8" w:rsidP="00E30AA8">
            <w:pPr>
              <w:pStyle w:val="ListParagraph"/>
              <w:ind w:left="1080"/>
              <w:rPr>
                <w:rFonts w:ascii="Lucida Sans Unicode" w:hAnsi="Lucida Sans Unicode" w:cs="Lucida Sans Unicode"/>
                <w:b/>
                <w:sz w:val="20"/>
                <w:szCs w:val="20"/>
              </w:rPr>
            </w:pPr>
            <w:r>
              <w:rPr>
                <w:rFonts w:ascii="Lucida Sans Unicode" w:hAnsi="Lucida Sans Unicode" w:cs="Lucida Sans Unicode"/>
                <w:b/>
                <w:sz w:val="20"/>
                <w:szCs w:val="20"/>
              </w:rPr>
              <w:t>PLUS</w:t>
            </w:r>
          </w:p>
          <w:p w:rsidR="004D61D8" w:rsidRDefault="004D61D8" w:rsidP="00E30AA8">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Vancomycin</w:t>
            </w:r>
            <w:proofErr w:type="spellEnd"/>
            <w:r>
              <w:rPr>
                <w:rFonts w:ascii="Lucida Sans Unicode" w:hAnsi="Lucida Sans Unicode" w:cs="Lucida Sans Unicode"/>
                <w:sz w:val="20"/>
                <w:szCs w:val="20"/>
              </w:rPr>
              <w:t xml:space="preserve"> 2</w:t>
            </w:r>
            <w:r w:rsidR="00182870">
              <w:rPr>
                <w:rFonts w:ascii="Lucida Sans Unicode" w:hAnsi="Lucida Sans Unicode" w:cs="Lucida Sans Unicode"/>
                <w:sz w:val="20"/>
                <w:szCs w:val="20"/>
              </w:rPr>
              <w:t>0 mg/kg/dose IV x 1 dose, then P</w:t>
            </w:r>
            <w:r>
              <w:rPr>
                <w:rFonts w:ascii="Lucida Sans Unicode" w:hAnsi="Lucida Sans Unicode" w:cs="Lucida Sans Unicode"/>
                <w:sz w:val="20"/>
                <w:szCs w:val="20"/>
              </w:rPr>
              <w:t>harmacy to dose</w:t>
            </w:r>
          </w:p>
          <w:p w:rsidR="004D61D8" w:rsidRDefault="004D61D8" w:rsidP="00E30AA8">
            <w:pPr>
              <w:pStyle w:val="ListParagraph"/>
              <w:ind w:left="1080"/>
              <w:rPr>
                <w:rFonts w:ascii="Lucida Sans Unicode" w:hAnsi="Lucida Sans Unicode" w:cs="Lucida Sans Unicode"/>
                <w:b/>
                <w:i/>
                <w:sz w:val="20"/>
                <w:szCs w:val="20"/>
              </w:rPr>
            </w:pPr>
            <w:r w:rsidRPr="007C47CF">
              <w:rPr>
                <w:rFonts w:ascii="Lucida Sans Unicode" w:hAnsi="Lucida Sans Unicode" w:cs="Lucida Sans Unicode"/>
                <w:b/>
                <w:i/>
                <w:sz w:val="20"/>
                <w:szCs w:val="20"/>
              </w:rPr>
              <w:t>Intra-abdominal Acquired</w:t>
            </w:r>
            <w:r>
              <w:rPr>
                <w:rFonts w:ascii="Lucida Sans Unicode" w:hAnsi="Lucida Sans Unicode" w:cs="Lucida Sans Unicode"/>
                <w:b/>
                <w:i/>
                <w:sz w:val="20"/>
                <w:szCs w:val="20"/>
              </w:rPr>
              <w:t>:</w:t>
            </w:r>
          </w:p>
          <w:p w:rsidR="004D61D8" w:rsidRDefault="004D61D8" w:rsidP="00E30AA8">
            <w:pPr>
              <w:pStyle w:val="ListParagraph"/>
              <w:ind w:left="1080"/>
              <w:rPr>
                <w:rFonts w:ascii="Lucida Sans Unicode" w:hAnsi="Lucida Sans Unicode" w:cs="Lucida Sans Unicode"/>
                <w:b/>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cefTRIAXone</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Rocephin</w:t>
            </w:r>
            <w:proofErr w:type="spellEnd"/>
            <w:r>
              <w:rPr>
                <w:rFonts w:ascii="Lucida Sans Unicode" w:hAnsi="Lucida Sans Unicode" w:cs="Lucida Sans Unicode"/>
                <w:sz w:val="20"/>
                <w:szCs w:val="20"/>
              </w:rPr>
              <w:t xml:space="preserve">) 1 gm IV every 24 hours  </w:t>
            </w:r>
            <w:r>
              <w:rPr>
                <w:rFonts w:ascii="Lucida Sans Unicode" w:hAnsi="Lucida Sans Unicode" w:cs="Lucida Sans Unicode"/>
                <w:b/>
                <w:sz w:val="20"/>
                <w:szCs w:val="20"/>
              </w:rPr>
              <w:t>PLUS</w:t>
            </w:r>
          </w:p>
          <w:p w:rsidR="004D61D8" w:rsidRDefault="004D61D8" w:rsidP="00E30AA8">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metroNIDAZOLE</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Flagyl</w:t>
            </w:r>
            <w:proofErr w:type="spellEnd"/>
            <w:r>
              <w:rPr>
                <w:rFonts w:ascii="Lucida Sans Unicode" w:hAnsi="Lucida Sans Unicode" w:cs="Lucida Sans Unicode"/>
                <w:sz w:val="20"/>
                <w:szCs w:val="20"/>
              </w:rPr>
              <w:t>) 500 mg IV every 8 hours</w:t>
            </w:r>
          </w:p>
          <w:p w:rsidR="00DC71EB" w:rsidRPr="007C47CF" w:rsidRDefault="00DC71EB" w:rsidP="00E30AA8">
            <w:pPr>
              <w:pStyle w:val="ListParagraph"/>
              <w:ind w:left="1080"/>
              <w:rPr>
                <w:rFonts w:ascii="Lucida Sans Unicode" w:hAnsi="Lucida Sans Unicode" w:cs="Lucida Sans Unicode"/>
                <w:b/>
                <w:i/>
                <w:sz w:val="20"/>
                <w:szCs w:val="20"/>
              </w:rPr>
            </w:pPr>
            <w:r w:rsidRPr="007C47CF">
              <w:rPr>
                <w:rFonts w:ascii="Lucida Sans Unicode" w:hAnsi="Lucida Sans Unicode" w:cs="Lucida Sans Unicode"/>
                <w:b/>
                <w:i/>
                <w:sz w:val="20"/>
                <w:szCs w:val="20"/>
              </w:rPr>
              <w:t>For Double Pseudomonas Coverage:</w:t>
            </w:r>
          </w:p>
          <w:p w:rsidR="00DC71EB" w:rsidRDefault="00DC71EB" w:rsidP="00E30AA8">
            <w:pPr>
              <w:pStyle w:val="ListParagraph"/>
              <w:ind w:left="1080"/>
              <w:rPr>
                <w:rFonts w:ascii="Lucida Sans Unicode" w:hAnsi="Lucida Sans Unicode" w:cs="Lucida Sans Unicode"/>
                <w:b/>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Piperacillin-tazobactam</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Zosyn</w:t>
            </w:r>
            <w:proofErr w:type="spellEnd"/>
            <w:r>
              <w:rPr>
                <w:rFonts w:ascii="Lucida Sans Unicode" w:hAnsi="Lucida Sans Unicode" w:cs="Lucida Sans Unicode"/>
                <w:sz w:val="20"/>
                <w:szCs w:val="20"/>
              </w:rPr>
              <w:t xml:space="preserve">) 3.375 gm IV every 6 hours  </w:t>
            </w:r>
            <w:r>
              <w:rPr>
                <w:rFonts w:ascii="Lucida Sans Unicode" w:hAnsi="Lucida Sans Unicode" w:cs="Lucida Sans Unicode"/>
                <w:b/>
                <w:sz w:val="20"/>
                <w:szCs w:val="20"/>
              </w:rPr>
              <w:t>OR</w:t>
            </w:r>
          </w:p>
          <w:p w:rsidR="00DC71EB" w:rsidRDefault="00DC71EB" w:rsidP="00E30AA8">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Cefepime</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Maxipime</w:t>
            </w:r>
            <w:proofErr w:type="spellEnd"/>
            <w:r>
              <w:rPr>
                <w:rFonts w:ascii="Lucida Sans Unicode" w:hAnsi="Lucida Sans Unicode" w:cs="Lucida Sans Unicode"/>
                <w:sz w:val="20"/>
                <w:szCs w:val="20"/>
              </w:rPr>
              <w:t>) 2 gm IV every 12 hours</w:t>
            </w:r>
          </w:p>
          <w:p w:rsidR="00DC71EB" w:rsidRDefault="00DC71EB" w:rsidP="00E30AA8">
            <w:pPr>
              <w:pStyle w:val="ListParagraph"/>
              <w:ind w:left="1080"/>
              <w:rPr>
                <w:rFonts w:ascii="Lucida Sans Unicode" w:hAnsi="Lucida Sans Unicode" w:cs="Lucida Sans Unicode"/>
                <w:b/>
                <w:sz w:val="20"/>
                <w:szCs w:val="20"/>
              </w:rPr>
            </w:pPr>
            <w:r>
              <w:rPr>
                <w:rFonts w:ascii="Lucida Sans Unicode" w:hAnsi="Lucida Sans Unicode" w:cs="Lucida Sans Unicode"/>
                <w:b/>
                <w:sz w:val="20"/>
                <w:szCs w:val="20"/>
              </w:rPr>
              <w:t>PLUS</w:t>
            </w:r>
          </w:p>
          <w:p w:rsidR="00182870" w:rsidRPr="007C47CF" w:rsidRDefault="00DC71EB" w:rsidP="007C47CF">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Gentamicin </w:t>
            </w:r>
            <w:r w:rsidR="00182870">
              <w:rPr>
                <w:rFonts w:ascii="Lucida Sans Unicode" w:hAnsi="Lucida Sans Unicode" w:cs="Lucida Sans Unicode"/>
                <w:sz w:val="20"/>
                <w:szCs w:val="20"/>
              </w:rPr>
              <w:t xml:space="preserve">5 mg/kg IV every 24 hours, </w:t>
            </w:r>
            <w:r>
              <w:rPr>
                <w:rFonts w:ascii="Lucida Sans Unicode" w:hAnsi="Lucida Sans Unicode" w:cs="Lucida Sans Unicode"/>
                <w:sz w:val="20"/>
                <w:szCs w:val="20"/>
              </w:rPr>
              <w:t>Pharmacy to dose</w:t>
            </w:r>
          </w:p>
          <w:p w:rsidR="00182870" w:rsidRPr="007C47CF" w:rsidRDefault="00182870" w:rsidP="00E30AA8">
            <w:pPr>
              <w:pStyle w:val="ListParagraph"/>
              <w:ind w:left="1080"/>
              <w:rPr>
                <w:rFonts w:ascii="Lucida Sans Unicode" w:hAnsi="Lucida Sans Unicode" w:cs="Lucida Sans Unicode"/>
                <w:b/>
                <w:i/>
                <w:sz w:val="20"/>
                <w:szCs w:val="20"/>
              </w:rPr>
            </w:pPr>
            <w:r w:rsidRPr="007C47CF">
              <w:rPr>
                <w:rFonts w:ascii="Lucida Sans Unicode" w:hAnsi="Lucida Sans Unicode" w:cs="Lucida Sans Unicode"/>
                <w:b/>
                <w:i/>
                <w:sz w:val="20"/>
                <w:szCs w:val="20"/>
              </w:rPr>
              <w:t>For Penicillin AND Cephalosporin Allergy:</w:t>
            </w:r>
          </w:p>
          <w:p w:rsidR="00182870" w:rsidRDefault="00182870" w:rsidP="00E30AA8">
            <w:pPr>
              <w:pStyle w:val="ListParagraph"/>
              <w:ind w:left="1080"/>
              <w:rPr>
                <w:rFonts w:ascii="Lucida Sans Unicode" w:hAnsi="Lucida Sans Unicode" w:cs="Lucida Sans Unicode"/>
                <w:b/>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Aztreonam</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Azactam</w:t>
            </w:r>
            <w:proofErr w:type="spellEnd"/>
            <w:r>
              <w:rPr>
                <w:rFonts w:ascii="Lucida Sans Unicode" w:hAnsi="Lucida Sans Unicode" w:cs="Lucida Sans Unicode"/>
                <w:sz w:val="20"/>
                <w:szCs w:val="20"/>
              </w:rPr>
              <w:t xml:space="preserve">) 2 gm IV every 8 hours  </w:t>
            </w:r>
            <w:r>
              <w:rPr>
                <w:rFonts w:ascii="Lucida Sans Unicode" w:hAnsi="Lucida Sans Unicode" w:cs="Lucida Sans Unicode"/>
                <w:b/>
                <w:sz w:val="20"/>
                <w:szCs w:val="20"/>
              </w:rPr>
              <w:t>PLUS</w:t>
            </w:r>
          </w:p>
          <w:p w:rsidR="00182870" w:rsidRDefault="00182870" w:rsidP="00E30AA8">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metroNIDAZOLE</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Flagyl</w:t>
            </w:r>
            <w:proofErr w:type="spellEnd"/>
            <w:r>
              <w:rPr>
                <w:rFonts w:ascii="Lucida Sans Unicode" w:hAnsi="Lucida Sans Unicode" w:cs="Lucida Sans Unicode"/>
                <w:sz w:val="20"/>
                <w:szCs w:val="20"/>
              </w:rPr>
              <w:t xml:space="preserve">) 500 mg IV every 8 hours  </w:t>
            </w:r>
            <w:r>
              <w:rPr>
                <w:rFonts w:ascii="Lucida Sans Unicode" w:hAnsi="Lucida Sans Unicode" w:cs="Lucida Sans Unicode"/>
                <w:b/>
                <w:sz w:val="20"/>
                <w:szCs w:val="20"/>
              </w:rPr>
              <w:t>PLUS</w:t>
            </w:r>
          </w:p>
          <w:p w:rsidR="00182870" w:rsidRDefault="00182870" w:rsidP="00E30AA8">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Vancomycin</w:t>
            </w:r>
            <w:proofErr w:type="spellEnd"/>
            <w:r>
              <w:rPr>
                <w:rFonts w:ascii="Lucida Sans Unicode" w:hAnsi="Lucida Sans Unicode" w:cs="Lucida Sans Unicode"/>
                <w:sz w:val="20"/>
                <w:szCs w:val="20"/>
              </w:rPr>
              <w:t xml:space="preserve"> 20 mg/kg/dose IV x 1 dose, then Pharmacy to dose</w:t>
            </w:r>
          </w:p>
          <w:p w:rsidR="00182870" w:rsidRPr="007C47CF" w:rsidRDefault="00182870" w:rsidP="00E30AA8">
            <w:pPr>
              <w:pStyle w:val="ListParagraph"/>
              <w:ind w:left="1080"/>
              <w:rPr>
                <w:rFonts w:ascii="Lucida Sans Unicode" w:hAnsi="Lucida Sans Unicode" w:cs="Lucida Sans Unicode"/>
                <w:b/>
                <w:i/>
                <w:sz w:val="20"/>
                <w:szCs w:val="20"/>
              </w:rPr>
            </w:pPr>
            <w:r w:rsidRPr="007C47CF">
              <w:rPr>
                <w:rFonts w:ascii="Lucida Sans Unicode" w:hAnsi="Lucida Sans Unicode" w:cs="Lucida Sans Unicode"/>
                <w:b/>
                <w:i/>
                <w:sz w:val="20"/>
                <w:szCs w:val="20"/>
              </w:rPr>
              <w:t>For Documented ESBL:</w:t>
            </w:r>
          </w:p>
          <w:p w:rsidR="00F96FCA" w:rsidRPr="003C51FF" w:rsidRDefault="00182870" w:rsidP="003C51FF">
            <w:pPr>
              <w:pStyle w:val="ListParagraph"/>
              <w:ind w:left="1080"/>
              <w:rPr>
                <w:rFonts w:ascii="Lucida Sans Unicode" w:hAnsi="Lucida Sans Unicode" w:cs="Lucida Sans Unicode"/>
                <w:sz w:val="20"/>
                <w:szCs w:val="20"/>
              </w:rPr>
            </w:pPr>
            <w:r w:rsidRPr="007C47CF">
              <w:rPr>
                <w:rFonts w:ascii="Lucida Sans Unicode" w:hAnsi="Lucida Sans Unicode" w:cs="Lucida Sans Unicode"/>
                <w:sz w:val="20"/>
                <w:szCs w:val="20"/>
              </w:rPr>
              <w:t xml:space="preserve">□ </w:t>
            </w:r>
            <w:proofErr w:type="spellStart"/>
            <w:r w:rsidRPr="007C47CF">
              <w:rPr>
                <w:rFonts w:ascii="Lucida Sans Unicode" w:hAnsi="Lucida Sans Unicode" w:cs="Lucida Sans Unicode"/>
                <w:sz w:val="20"/>
                <w:szCs w:val="20"/>
              </w:rPr>
              <w:t>Meropenem</w:t>
            </w:r>
            <w:proofErr w:type="spellEnd"/>
            <w:r w:rsidRPr="007C47CF">
              <w:rPr>
                <w:rFonts w:ascii="Lucida Sans Unicode" w:hAnsi="Lucida Sans Unicode" w:cs="Lucida Sans Unicode"/>
                <w:sz w:val="20"/>
                <w:szCs w:val="20"/>
              </w:rPr>
              <w:t xml:space="preserve"> (</w:t>
            </w:r>
            <w:proofErr w:type="spellStart"/>
            <w:r w:rsidRPr="007C47CF">
              <w:rPr>
                <w:rFonts w:ascii="Lucida Sans Unicode" w:hAnsi="Lucida Sans Unicode" w:cs="Lucida Sans Unicode"/>
                <w:sz w:val="20"/>
                <w:szCs w:val="20"/>
              </w:rPr>
              <w:t>Merrem</w:t>
            </w:r>
            <w:proofErr w:type="spellEnd"/>
            <w:r w:rsidRPr="007C47CF">
              <w:rPr>
                <w:rFonts w:ascii="Lucida Sans Unicode" w:hAnsi="Lucida Sans Unicode" w:cs="Lucida Sans Unicode"/>
                <w:sz w:val="20"/>
                <w:szCs w:val="20"/>
              </w:rPr>
              <w:t>) 1 gm IV every 8 hours</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156E73" w:rsidRDefault="00156E73" w:rsidP="00216003">
            <w:pPr>
              <w:ind w:left="720"/>
              <w:rPr>
                <w:rFonts w:ascii="Calibri" w:hAnsi="Calibri" w:cs="Arial"/>
                <w:sz w:val="28"/>
                <w:szCs w:val="28"/>
              </w:rPr>
            </w:pPr>
            <w:r w:rsidRPr="00156E73">
              <w:rPr>
                <w:rFonts w:ascii="Calibri" w:hAnsi="Calibri"/>
                <w:b/>
                <w:sz w:val="28"/>
                <w:szCs w:val="28"/>
              </w:rPr>
              <w:t xml:space="preserve">                                                                                                        </w:t>
            </w:r>
            <w:r w:rsidRPr="00156E73">
              <w:rPr>
                <w:rFonts w:ascii="Calibri" w:hAnsi="Calibri"/>
                <w:b/>
                <w:sz w:val="28"/>
                <w:szCs w:val="28"/>
              </w:rPr>
              <w:sym w:font="Wingdings" w:char="F0EA"/>
            </w:r>
            <w:r w:rsidRPr="00156E73">
              <w:rPr>
                <w:rFonts w:ascii="Calibri" w:hAnsi="Calibri"/>
                <w:b/>
                <w:sz w:val="28"/>
                <w:szCs w:val="28"/>
              </w:rPr>
              <w:t xml:space="preserve"> PATIENT ID </w:t>
            </w:r>
            <w:r w:rsidRPr="00156E73">
              <w:rPr>
                <w:rFonts w:ascii="Calibri" w:hAnsi="Calibri"/>
                <w:b/>
                <w:sz w:val="28"/>
                <w:szCs w:val="28"/>
              </w:rPr>
              <w:sym w:font="Wingdings" w:char="F0EA"/>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C47CF" w:rsidRDefault="00156E73" w:rsidP="003C51FF">
            <w:pPr>
              <w:pStyle w:val="ListParagraph"/>
              <w:ind w:left="1080"/>
              <w:rPr>
                <w:rFonts w:ascii="Lucida Sans Unicode" w:hAnsi="Lucida Sans Unicode" w:cs="Lucida Sans Unicode"/>
                <w:b/>
                <w:i/>
                <w:sz w:val="20"/>
                <w:szCs w:val="20"/>
              </w:rPr>
            </w:pPr>
            <w:r>
              <w:rPr>
                <w:rFonts w:ascii="Calibri" w:hAnsi="Calibri"/>
                <w:b/>
                <w:sz w:val="28"/>
                <w:szCs w:val="28"/>
              </w:rPr>
              <w:t xml:space="preserve">            </w:t>
            </w:r>
            <w:r w:rsidRPr="007D3B8D">
              <w:rPr>
                <w:rFonts w:ascii="Calibri" w:hAnsi="Calibri"/>
                <w:b/>
                <w:sz w:val="28"/>
                <w:szCs w:val="28"/>
              </w:rPr>
              <w:t>PHYSICIAN’S ORDERS AND SIGNATURE</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C47CF" w:rsidRDefault="00156E73" w:rsidP="003C51FF">
            <w:pPr>
              <w:pStyle w:val="ListParagraph"/>
              <w:ind w:left="1080"/>
              <w:rPr>
                <w:rFonts w:ascii="Lucida Sans Unicode" w:hAnsi="Lucida Sans Unicode" w:cs="Lucida Sans Unicode"/>
                <w:b/>
                <w:i/>
                <w:sz w:val="20"/>
                <w:szCs w:val="20"/>
              </w:rPr>
            </w:pPr>
            <w:r>
              <w:rPr>
                <w:rFonts w:ascii="Calibri" w:hAnsi="Calibri"/>
                <w:sz w:val="20"/>
                <w:szCs w:val="20"/>
              </w:rPr>
              <w:t xml:space="preserve">              </w:t>
            </w:r>
            <w:r w:rsidRPr="007D3B8D">
              <w:rPr>
                <w:rFonts w:ascii="Calibri" w:hAnsi="Calibri"/>
                <w:sz w:val="20"/>
                <w:szCs w:val="20"/>
              </w:rPr>
              <w:t>I certify that the following services are medically necessary</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C47CF" w:rsidRDefault="00156E73" w:rsidP="003C51FF">
            <w:pPr>
              <w:pStyle w:val="ListParagraph"/>
              <w:ind w:left="1080"/>
              <w:rPr>
                <w:rFonts w:ascii="Lucida Sans Unicode" w:hAnsi="Lucida Sans Unicode" w:cs="Lucida Sans Unicode"/>
                <w:b/>
                <w:i/>
                <w:sz w:val="20"/>
                <w:szCs w:val="20"/>
              </w:rPr>
            </w:pPr>
            <w:r>
              <w:rPr>
                <w:rFonts w:cs="Arial"/>
                <w:b/>
                <w:szCs w:val="22"/>
              </w:rPr>
              <w:t xml:space="preserve">                </w:t>
            </w:r>
            <w:r w:rsidRPr="001F72ED">
              <w:rPr>
                <w:rFonts w:cs="Arial"/>
                <w:b/>
                <w:szCs w:val="22"/>
              </w:rPr>
              <w:t>Sepsis Admission ADULT</w:t>
            </w:r>
            <w:r>
              <w:rPr>
                <w:rFonts w:cs="Arial"/>
                <w:b/>
                <w:szCs w:val="22"/>
              </w:rPr>
              <w:t xml:space="preserve"> (page 3</w:t>
            </w:r>
            <w:r w:rsidR="008B257E">
              <w:rPr>
                <w:rFonts w:cs="Arial"/>
                <w:b/>
                <w:szCs w:val="22"/>
              </w:rPr>
              <w:t xml:space="preserve"> of 7</w:t>
            </w:r>
            <w:r>
              <w:rPr>
                <w:rFonts w:cs="Arial"/>
                <w:b/>
                <w:szCs w:val="22"/>
              </w:rPr>
              <w:t>)</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C47CF" w:rsidRDefault="00156E73" w:rsidP="003C51FF">
            <w:pPr>
              <w:pStyle w:val="ListParagraph"/>
              <w:ind w:left="1080"/>
              <w:rPr>
                <w:rFonts w:ascii="Lucida Sans Unicode" w:hAnsi="Lucida Sans Unicode" w:cs="Lucida Sans Unicode"/>
                <w:b/>
                <w:i/>
                <w:sz w:val="20"/>
                <w:szCs w:val="20"/>
              </w:rPr>
            </w:pPr>
            <w:r>
              <w:rPr>
                <w:rFonts w:ascii="Calibri" w:hAnsi="Calibri" w:cs="Arial"/>
              </w:rPr>
              <w:t xml:space="preserve">          (all orders with a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must be checked to be activated)</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C47CF" w:rsidRDefault="00156E73" w:rsidP="003C51FF">
            <w:pPr>
              <w:pStyle w:val="ListParagraph"/>
              <w:ind w:left="1080"/>
              <w:rPr>
                <w:rFonts w:ascii="Lucida Sans Unicode" w:hAnsi="Lucida Sans Unicode" w:cs="Lucida Sans Unicode"/>
                <w:b/>
                <w:i/>
                <w:sz w:val="20"/>
                <w:szCs w:val="20"/>
              </w:rPr>
            </w:pPr>
            <w:r w:rsidRPr="007C47CF">
              <w:rPr>
                <w:rFonts w:ascii="Lucida Sans Unicode" w:hAnsi="Lucida Sans Unicode" w:cs="Lucida Sans Unicode"/>
                <w:b/>
                <w:i/>
                <w:sz w:val="20"/>
                <w:szCs w:val="20"/>
              </w:rPr>
              <w:t>Antifungals:</w:t>
            </w:r>
          </w:p>
          <w:p w:rsidR="00156E73" w:rsidRPr="001358F2" w:rsidRDefault="00156E73" w:rsidP="003C51FF">
            <w:pPr>
              <w:pStyle w:val="ListParagraph"/>
              <w:ind w:left="1080"/>
              <w:rPr>
                <w:rFonts w:asciiTheme="minorHAnsi" w:hAnsiTheme="minorHAnsi" w:cs="Lucida Sans Unicode"/>
                <w:i/>
                <w:sz w:val="20"/>
                <w:szCs w:val="20"/>
              </w:rPr>
            </w:pPr>
            <w:r w:rsidRPr="001358F2">
              <w:rPr>
                <w:rFonts w:asciiTheme="minorHAnsi" w:hAnsiTheme="minorHAnsi" w:cs="Lucida Sans Unicode"/>
                <w:b/>
                <w:i/>
                <w:sz w:val="20"/>
                <w:szCs w:val="20"/>
              </w:rPr>
              <w:t>(</w:t>
            </w:r>
            <w:r w:rsidRPr="001358F2">
              <w:rPr>
                <w:rFonts w:asciiTheme="minorHAnsi" w:hAnsiTheme="minorHAnsi" w:cs="Lucida Sans Unicode"/>
                <w:i/>
                <w:sz w:val="20"/>
                <w:szCs w:val="20"/>
              </w:rPr>
              <w:t xml:space="preserve">Risk factors for </w:t>
            </w:r>
            <w:proofErr w:type="spellStart"/>
            <w:r w:rsidRPr="001358F2">
              <w:rPr>
                <w:rFonts w:asciiTheme="minorHAnsi" w:hAnsiTheme="minorHAnsi" w:cs="Lucida Sans Unicode"/>
                <w:i/>
                <w:sz w:val="20"/>
                <w:szCs w:val="20"/>
              </w:rPr>
              <w:t>candidemia</w:t>
            </w:r>
            <w:proofErr w:type="spellEnd"/>
            <w:r>
              <w:rPr>
                <w:rFonts w:asciiTheme="minorHAnsi" w:hAnsiTheme="minorHAnsi" w:cs="Lucida Sans Unicode"/>
                <w:i/>
                <w:sz w:val="20"/>
                <w:szCs w:val="20"/>
              </w:rPr>
              <w:t xml:space="preserve">: </w:t>
            </w:r>
            <w:r w:rsidRPr="001358F2">
              <w:rPr>
                <w:rFonts w:asciiTheme="minorHAnsi" w:hAnsiTheme="minorHAnsi" w:cs="Lucida Sans Unicode"/>
                <w:i/>
                <w:sz w:val="20"/>
                <w:szCs w:val="20"/>
              </w:rPr>
              <w:t xml:space="preserve"> immunocompromised or </w:t>
            </w:r>
            <w:proofErr w:type="spellStart"/>
            <w:r w:rsidRPr="001358F2">
              <w:rPr>
                <w:rFonts w:asciiTheme="minorHAnsi" w:hAnsiTheme="minorHAnsi" w:cs="Lucida Sans Unicode"/>
                <w:i/>
                <w:sz w:val="20"/>
                <w:szCs w:val="20"/>
              </w:rPr>
              <w:t>neutropenic</w:t>
            </w:r>
            <w:proofErr w:type="spellEnd"/>
            <w:r w:rsidRPr="001358F2">
              <w:rPr>
                <w:rFonts w:asciiTheme="minorHAnsi" w:hAnsiTheme="minorHAnsi" w:cs="Lucida Sans Unicode"/>
                <w:i/>
                <w:sz w:val="20"/>
                <w:szCs w:val="20"/>
              </w:rPr>
              <w:t xml:space="preserve"> state, prior intense antibiotic therapy, or colonization in multiple sites)</w:t>
            </w:r>
          </w:p>
          <w:p w:rsidR="00156E73" w:rsidRPr="007C47CF" w:rsidRDefault="00156E73" w:rsidP="003C51FF">
            <w:pPr>
              <w:pStyle w:val="ListParagraph"/>
              <w:ind w:left="1080"/>
              <w:rPr>
                <w:rFonts w:ascii="Lucida Sans Unicode" w:hAnsi="Lucida Sans Unicode" w:cs="Lucida Sans Unicode"/>
                <w:sz w:val="20"/>
                <w:szCs w:val="20"/>
              </w:rPr>
            </w:pPr>
            <w:r w:rsidRPr="007C47CF">
              <w:rPr>
                <w:rFonts w:ascii="Lucida Sans Unicode" w:hAnsi="Lucida Sans Unicode" w:cs="Lucida Sans Unicode"/>
                <w:sz w:val="20"/>
                <w:szCs w:val="20"/>
              </w:rPr>
              <w:t>□ Fluco</w:t>
            </w:r>
            <w:r>
              <w:rPr>
                <w:rFonts w:ascii="Lucida Sans Unicode" w:hAnsi="Lucida Sans Unicode" w:cs="Lucida Sans Unicode"/>
                <w:sz w:val="20"/>
                <w:szCs w:val="20"/>
              </w:rPr>
              <w:t>nazole (</w:t>
            </w:r>
            <w:proofErr w:type="spellStart"/>
            <w:r>
              <w:rPr>
                <w:rFonts w:ascii="Lucida Sans Unicode" w:hAnsi="Lucida Sans Unicode" w:cs="Lucida Sans Unicode"/>
                <w:sz w:val="20"/>
                <w:szCs w:val="20"/>
              </w:rPr>
              <w:t>Diflucan</w:t>
            </w:r>
            <w:proofErr w:type="spellEnd"/>
            <w:r>
              <w:rPr>
                <w:rFonts w:ascii="Lucida Sans Unicode" w:hAnsi="Lucida Sans Unicode" w:cs="Lucida Sans Unicode"/>
                <w:sz w:val="20"/>
                <w:szCs w:val="20"/>
              </w:rPr>
              <w:t>) 800 mg IV X 1 dose STAT</w:t>
            </w:r>
          </w:p>
          <w:p w:rsidR="00156E73" w:rsidRDefault="00156E73" w:rsidP="003C51FF">
            <w:pPr>
              <w:pStyle w:val="ListParagraph"/>
              <w:ind w:left="1080"/>
              <w:rPr>
                <w:rFonts w:ascii="Calibri" w:hAnsi="Calibri" w:cs="Arial"/>
                <w:b/>
              </w:rPr>
            </w:pPr>
            <w:r w:rsidRPr="007C47CF">
              <w:rPr>
                <w:rFonts w:ascii="Lucida Sans Unicode" w:hAnsi="Lucida Sans Unicode" w:cs="Lucida Sans Unicode"/>
                <w:sz w:val="20"/>
                <w:szCs w:val="20"/>
              </w:rPr>
              <w:t>□ Fluconazole (</w:t>
            </w:r>
            <w:proofErr w:type="spellStart"/>
            <w:r w:rsidRPr="007C47CF">
              <w:rPr>
                <w:rFonts w:ascii="Lucida Sans Unicode" w:hAnsi="Lucida Sans Unicode" w:cs="Lucida Sans Unicode"/>
                <w:sz w:val="20"/>
                <w:szCs w:val="20"/>
              </w:rPr>
              <w:t>Diflucan</w:t>
            </w:r>
            <w:proofErr w:type="spellEnd"/>
            <w:r w:rsidRPr="007C47CF">
              <w:rPr>
                <w:rFonts w:ascii="Lucida Sans Unicode" w:hAnsi="Lucida Sans Unicode" w:cs="Lucida Sans Unicode"/>
                <w:sz w:val="20"/>
                <w:szCs w:val="20"/>
              </w:rPr>
              <w:t>) 400 mg IV every 24 hours</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156E73" w:rsidRDefault="00156E73" w:rsidP="00156E73">
            <w:pPr>
              <w:pStyle w:val="ListParagraph"/>
              <w:numPr>
                <w:ilvl w:val="0"/>
                <w:numId w:val="3"/>
              </w:numPr>
              <w:rPr>
                <w:rFonts w:ascii="Calibri" w:hAnsi="Calibri" w:cs="Arial"/>
                <w:b/>
              </w:rPr>
            </w:pPr>
            <w:r>
              <w:rPr>
                <w:rFonts w:ascii="Calibri" w:hAnsi="Calibri" w:cs="Arial"/>
                <w:b/>
              </w:rPr>
              <w:t xml:space="preserve">Medications:  </w:t>
            </w:r>
            <w:r w:rsidRPr="00156E73">
              <w:rPr>
                <w:rFonts w:ascii="Calibri" w:hAnsi="Calibri" w:cs="Arial"/>
                <w:b/>
              </w:rPr>
              <w:t>Vasopressors – Inotropes:</w:t>
            </w:r>
          </w:p>
          <w:p w:rsidR="00156E73" w:rsidRPr="001358F2" w:rsidRDefault="00156E73" w:rsidP="00BF4AEA">
            <w:pPr>
              <w:pStyle w:val="ListParagraph"/>
              <w:ind w:left="1080"/>
              <w:rPr>
                <w:rFonts w:asciiTheme="minorHAnsi" w:hAnsiTheme="minorHAnsi" w:cs="Lucida Sans Unicode"/>
                <w:b/>
                <w:i/>
                <w:sz w:val="20"/>
                <w:szCs w:val="20"/>
              </w:rPr>
            </w:pPr>
            <w:r w:rsidRPr="001358F2">
              <w:rPr>
                <w:rFonts w:asciiTheme="minorHAnsi" w:hAnsiTheme="minorHAnsi" w:cs="Lucida Sans Unicode"/>
                <w:i/>
                <w:sz w:val="20"/>
                <w:szCs w:val="20"/>
              </w:rPr>
              <w:t xml:space="preserve">For patients who remain hypotensive following intravascular volume repletion, vasopressors are recommended.  </w:t>
            </w:r>
            <w:r>
              <w:rPr>
                <w:rFonts w:asciiTheme="minorHAnsi" w:hAnsiTheme="minorHAnsi" w:cs="Lucida Sans Unicode"/>
                <w:b/>
                <w:i/>
                <w:sz w:val="20"/>
                <w:szCs w:val="20"/>
              </w:rPr>
              <w:t>The preferred initial agent is N</w:t>
            </w:r>
            <w:r w:rsidRPr="001358F2">
              <w:rPr>
                <w:rFonts w:asciiTheme="minorHAnsi" w:hAnsiTheme="minorHAnsi" w:cs="Lucida Sans Unicode"/>
                <w:b/>
                <w:i/>
                <w:sz w:val="20"/>
                <w:szCs w:val="20"/>
              </w:rPr>
              <w:t>orepinephrine.</w:t>
            </w:r>
          </w:p>
          <w:p w:rsidR="00156E73" w:rsidRPr="001358F2" w:rsidRDefault="00156E73" w:rsidP="00BF4AEA">
            <w:pPr>
              <w:pStyle w:val="ListParagraph"/>
              <w:ind w:left="1080"/>
              <w:rPr>
                <w:rFonts w:asciiTheme="minorHAnsi" w:hAnsiTheme="minorHAnsi" w:cs="Lucida Sans Unicode"/>
                <w:i/>
                <w:sz w:val="20"/>
                <w:szCs w:val="20"/>
              </w:rPr>
            </w:pPr>
            <w:r w:rsidRPr="001358F2">
              <w:rPr>
                <w:rFonts w:asciiTheme="minorHAnsi" w:hAnsiTheme="minorHAnsi" w:cs="Lucida Sans Unicode"/>
                <w:i/>
                <w:sz w:val="20"/>
                <w:szCs w:val="20"/>
              </w:rPr>
              <w:t>The target is a mean arterial pressure of 65 mmHg.</w:t>
            </w:r>
          </w:p>
          <w:p w:rsidR="00156E73" w:rsidRDefault="00156E73" w:rsidP="00BF4AEA">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Norepinephrine (</w:t>
            </w:r>
            <w:proofErr w:type="spellStart"/>
            <w:r>
              <w:rPr>
                <w:rFonts w:ascii="Lucida Sans Unicode" w:hAnsi="Lucida Sans Unicode" w:cs="Lucida Sans Unicode"/>
                <w:sz w:val="20"/>
                <w:szCs w:val="20"/>
              </w:rPr>
              <w:t>Levophed</w:t>
            </w:r>
            <w:proofErr w:type="spellEnd"/>
            <w:r>
              <w:rPr>
                <w:rFonts w:ascii="Lucida Sans Unicode" w:hAnsi="Lucida Sans Unicode" w:cs="Lucida Sans Unicode"/>
                <w:sz w:val="20"/>
                <w:szCs w:val="20"/>
              </w:rPr>
              <w:t xml:space="preserve">) at 8 mcg/minute via IV continuous infusion, titrate  </w:t>
            </w:r>
          </w:p>
          <w:p w:rsidR="00156E73" w:rsidRDefault="00156E73" w:rsidP="00BF4AEA">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 xml:space="preserve">    until desired hemodynamic response (not to exceed 30 mcg/minute)</w:t>
            </w:r>
          </w:p>
          <w:p w:rsidR="00156E73" w:rsidRPr="001358F2" w:rsidRDefault="00156E73" w:rsidP="00BF4AEA">
            <w:pPr>
              <w:pStyle w:val="ListParagraph"/>
              <w:ind w:left="1080"/>
              <w:rPr>
                <w:rFonts w:asciiTheme="minorHAnsi" w:hAnsiTheme="minorHAnsi" w:cs="Lucida Sans Unicode"/>
                <w:b/>
                <w:sz w:val="20"/>
                <w:szCs w:val="20"/>
              </w:rPr>
            </w:pPr>
            <w:r>
              <w:rPr>
                <w:rFonts w:ascii="Lucida Sans Unicode" w:hAnsi="Lucida Sans Unicode" w:cs="Lucida Sans Unicode"/>
                <w:sz w:val="20"/>
                <w:szCs w:val="20"/>
              </w:rPr>
              <w:t xml:space="preserve">    </w:t>
            </w:r>
            <w:r w:rsidRPr="001358F2">
              <w:rPr>
                <w:rFonts w:asciiTheme="minorHAnsi" w:hAnsiTheme="minorHAnsi" w:cs="Lucida Sans Unicode"/>
                <w:b/>
                <w:sz w:val="20"/>
                <w:szCs w:val="20"/>
              </w:rPr>
              <w:t>Recommended First Choice</w:t>
            </w:r>
          </w:p>
          <w:p w:rsidR="00156E73" w:rsidRDefault="00156E73" w:rsidP="00BF4AEA">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 xml:space="preserve">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EPINEPHrine</w:t>
            </w:r>
            <w:proofErr w:type="spellEnd"/>
            <w:r>
              <w:rPr>
                <w:rFonts w:ascii="Lucida Sans Unicode" w:hAnsi="Lucida Sans Unicode" w:cs="Lucida Sans Unicode"/>
                <w:sz w:val="20"/>
                <w:szCs w:val="20"/>
              </w:rPr>
              <w:t xml:space="preserve"> at 1 mcg/minute via IV continuous infusion until MAP of </w:t>
            </w:r>
          </w:p>
          <w:p w:rsidR="00156E73" w:rsidRPr="00BF4AEA" w:rsidRDefault="00156E73" w:rsidP="00BF4AEA">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 xml:space="preserve">    65-90 mmHg (not to exceed 10 mcg/minute)</w:t>
            </w:r>
          </w:p>
          <w:p w:rsidR="00156E73" w:rsidRPr="001358F2" w:rsidRDefault="00156E73" w:rsidP="00BF4AEA">
            <w:pPr>
              <w:rPr>
                <w:rFonts w:asciiTheme="minorHAnsi" w:hAnsiTheme="minorHAnsi" w:cs="Lucida Sans Unicode"/>
                <w:i/>
                <w:sz w:val="20"/>
                <w:szCs w:val="20"/>
              </w:rPr>
            </w:pPr>
            <w:r>
              <w:rPr>
                <w:rFonts w:ascii="Lucida Sans Unicode" w:hAnsi="Lucida Sans Unicode" w:cs="Lucida Sans Unicode"/>
                <w:sz w:val="20"/>
                <w:szCs w:val="20"/>
              </w:rPr>
              <w:t xml:space="preserve">                     (</w:t>
            </w:r>
            <w:r w:rsidRPr="001358F2">
              <w:rPr>
                <w:rFonts w:asciiTheme="minorHAnsi" w:hAnsiTheme="minorHAnsi" w:cs="Lucida Sans Unicode"/>
                <w:i/>
                <w:sz w:val="20"/>
                <w:szCs w:val="20"/>
              </w:rPr>
              <w:t xml:space="preserve">Recommended as addition to or potentially </w:t>
            </w:r>
            <w:r>
              <w:rPr>
                <w:rFonts w:asciiTheme="minorHAnsi" w:hAnsiTheme="minorHAnsi" w:cs="Lucida Sans Unicode"/>
                <w:i/>
                <w:sz w:val="20"/>
                <w:szCs w:val="20"/>
              </w:rPr>
              <w:t>substituted for N</w:t>
            </w:r>
            <w:r w:rsidRPr="001358F2">
              <w:rPr>
                <w:rFonts w:asciiTheme="minorHAnsi" w:hAnsiTheme="minorHAnsi" w:cs="Lucida Sans Unicode"/>
                <w:i/>
                <w:sz w:val="20"/>
                <w:szCs w:val="20"/>
              </w:rPr>
              <w:t>orepinephrine when</w:t>
            </w:r>
          </w:p>
          <w:p w:rsidR="00156E73" w:rsidRPr="001358F2" w:rsidRDefault="00156E73" w:rsidP="00BF4AEA">
            <w:pPr>
              <w:rPr>
                <w:rFonts w:asciiTheme="minorHAnsi" w:hAnsiTheme="minorHAnsi" w:cs="Lucida Sans Unicode"/>
                <w:i/>
                <w:sz w:val="20"/>
                <w:szCs w:val="20"/>
              </w:rPr>
            </w:pPr>
            <w:r w:rsidRPr="001358F2">
              <w:rPr>
                <w:rFonts w:asciiTheme="minorHAnsi" w:hAnsiTheme="minorHAnsi" w:cs="Lucida Sans Unicode"/>
                <w:i/>
                <w:sz w:val="20"/>
                <w:szCs w:val="20"/>
              </w:rPr>
              <w:t xml:space="preserve">                 </w:t>
            </w:r>
            <w:r>
              <w:rPr>
                <w:rFonts w:asciiTheme="minorHAnsi" w:hAnsiTheme="minorHAnsi" w:cs="Lucida Sans Unicode"/>
                <w:i/>
                <w:sz w:val="20"/>
                <w:szCs w:val="20"/>
              </w:rPr>
              <w:t xml:space="preserve">         </w:t>
            </w:r>
            <w:r w:rsidRPr="001358F2">
              <w:rPr>
                <w:rFonts w:asciiTheme="minorHAnsi" w:hAnsiTheme="minorHAnsi" w:cs="Lucida Sans Unicode"/>
                <w:i/>
                <w:sz w:val="20"/>
                <w:szCs w:val="20"/>
              </w:rPr>
              <w:t xml:space="preserve">    additional agent is needed to maintain adequate blood pressure)</w:t>
            </w:r>
          </w:p>
          <w:p w:rsidR="00156E73" w:rsidRDefault="00156E73" w:rsidP="00BF4AEA">
            <w:pPr>
              <w:rPr>
                <w:rFonts w:ascii="Lucida Sans Unicode" w:hAnsi="Lucida Sans Unicode" w:cs="Lucida Sans Unicode"/>
                <w:sz w:val="20"/>
                <w:szCs w:val="20"/>
              </w:rPr>
            </w:pPr>
            <w:r>
              <w:rPr>
                <w:rFonts w:ascii="Lucida Sans Unicode" w:hAnsi="Lucida Sans Unicode" w:cs="Lucida Sans Unicode"/>
                <w:i/>
                <w:sz w:val="20"/>
                <w:szCs w:val="20"/>
              </w:rPr>
              <w:t xml:space="preserve">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DOBUTamine</w:t>
            </w:r>
            <w:proofErr w:type="spellEnd"/>
            <w:r>
              <w:rPr>
                <w:rFonts w:ascii="Lucida Sans Unicode" w:hAnsi="Lucida Sans Unicode" w:cs="Lucida Sans Unicode"/>
                <w:sz w:val="20"/>
                <w:szCs w:val="20"/>
              </w:rPr>
              <w:t xml:space="preserve"> at 2.5 mcg/kg/minute via IV continuous infusion, titrate by </w:t>
            </w:r>
          </w:p>
          <w:p w:rsidR="00156E73" w:rsidRDefault="00156E73" w:rsidP="00BF4AEA">
            <w:pPr>
              <w:rPr>
                <w:rFonts w:ascii="Lucida Sans Unicode" w:hAnsi="Lucida Sans Unicode" w:cs="Lucida Sans Unicode"/>
                <w:sz w:val="20"/>
                <w:szCs w:val="20"/>
              </w:rPr>
            </w:pPr>
            <w:r>
              <w:rPr>
                <w:rFonts w:ascii="Lucida Sans Unicode" w:hAnsi="Lucida Sans Unicode" w:cs="Lucida Sans Unicode"/>
                <w:sz w:val="20"/>
                <w:szCs w:val="20"/>
              </w:rPr>
              <w:t xml:space="preserve">                      2 mcg/kg/minute until desired hemodynamic response (not to exceed</w:t>
            </w:r>
          </w:p>
          <w:p w:rsidR="00156E73" w:rsidRDefault="00156E73" w:rsidP="00BF4AEA">
            <w:pPr>
              <w:rPr>
                <w:rFonts w:ascii="Lucida Sans Unicode" w:hAnsi="Lucida Sans Unicode" w:cs="Lucida Sans Unicode"/>
                <w:sz w:val="20"/>
                <w:szCs w:val="20"/>
              </w:rPr>
            </w:pPr>
            <w:r>
              <w:rPr>
                <w:rFonts w:ascii="Lucida Sans Unicode" w:hAnsi="Lucida Sans Unicode" w:cs="Lucida Sans Unicode"/>
                <w:sz w:val="20"/>
                <w:szCs w:val="20"/>
              </w:rPr>
              <w:t xml:space="preserve">                      40 mcg/kg/minute)</w:t>
            </w:r>
          </w:p>
          <w:p w:rsidR="00156E73" w:rsidRDefault="00156E73" w:rsidP="00BF4AEA">
            <w:pPr>
              <w:rPr>
                <w:rFonts w:ascii="Lucida Sans Unicode" w:hAnsi="Lucida Sans Unicode" w:cs="Lucida Sans Unicode"/>
                <w:sz w:val="20"/>
                <w:szCs w:val="20"/>
              </w:rPr>
            </w:pPr>
            <w:r>
              <w:rPr>
                <w:rFonts w:ascii="Lucida Sans Unicode" w:hAnsi="Lucida Sans Unicode" w:cs="Lucida Sans Unicode"/>
                <w:sz w:val="20"/>
                <w:szCs w:val="20"/>
              </w:rPr>
              <w:t xml:space="preserve">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DOPamine</w:t>
            </w:r>
            <w:proofErr w:type="spellEnd"/>
            <w:r>
              <w:rPr>
                <w:rFonts w:ascii="Lucida Sans Unicode" w:hAnsi="Lucida Sans Unicode" w:cs="Lucida Sans Unicode"/>
                <w:sz w:val="20"/>
                <w:szCs w:val="20"/>
              </w:rPr>
              <w:t xml:space="preserve"> at 5 mcg/kg/minute via IV continuous infusion, titrate by </w:t>
            </w:r>
          </w:p>
          <w:p w:rsidR="00156E73" w:rsidRDefault="00156E73" w:rsidP="00BF4AEA">
            <w:pPr>
              <w:rPr>
                <w:rFonts w:ascii="Lucida Sans Unicode" w:hAnsi="Lucida Sans Unicode" w:cs="Lucida Sans Unicode"/>
                <w:sz w:val="20"/>
                <w:szCs w:val="20"/>
              </w:rPr>
            </w:pPr>
            <w:r>
              <w:rPr>
                <w:rFonts w:ascii="Lucida Sans Unicode" w:hAnsi="Lucida Sans Unicode" w:cs="Lucida Sans Unicode"/>
                <w:sz w:val="20"/>
                <w:szCs w:val="20"/>
              </w:rPr>
              <w:t xml:space="preserve">                      2 mcg/kg/minute every 10 minutes until desired hemodynamic response (not to</w:t>
            </w:r>
          </w:p>
          <w:p w:rsidR="00156E73" w:rsidRDefault="00156E73" w:rsidP="00BF4AEA">
            <w:pPr>
              <w:rPr>
                <w:rFonts w:ascii="Lucida Sans Unicode" w:hAnsi="Lucida Sans Unicode" w:cs="Lucida Sans Unicode"/>
                <w:sz w:val="20"/>
                <w:szCs w:val="20"/>
              </w:rPr>
            </w:pPr>
            <w:r>
              <w:rPr>
                <w:rFonts w:ascii="Lucida Sans Unicode" w:hAnsi="Lucida Sans Unicode" w:cs="Lucida Sans Unicode"/>
                <w:sz w:val="20"/>
                <w:szCs w:val="20"/>
              </w:rPr>
              <w:t xml:space="preserve">                      exceed 20 mcg/kg/minute)</w:t>
            </w:r>
          </w:p>
          <w:p w:rsidR="00156E73" w:rsidRPr="001358F2" w:rsidRDefault="00156E73" w:rsidP="00BF4AEA">
            <w:pPr>
              <w:rPr>
                <w:rFonts w:asciiTheme="minorHAnsi" w:hAnsiTheme="minorHAnsi" w:cs="Lucida Sans Unicode"/>
                <w:i/>
                <w:sz w:val="20"/>
                <w:szCs w:val="20"/>
              </w:rPr>
            </w:pPr>
            <w:r>
              <w:rPr>
                <w:rFonts w:ascii="Lucida Sans Unicode" w:hAnsi="Lucida Sans Unicode" w:cs="Lucida Sans Unicode"/>
                <w:sz w:val="20"/>
                <w:szCs w:val="20"/>
              </w:rPr>
              <w:t xml:space="preserve">                      </w:t>
            </w:r>
            <w:r w:rsidRPr="001358F2">
              <w:rPr>
                <w:rFonts w:asciiTheme="minorHAnsi" w:hAnsiTheme="minorHAnsi" w:cs="Lucida Sans Unicode"/>
                <w:i/>
                <w:sz w:val="20"/>
                <w:szCs w:val="20"/>
              </w:rPr>
              <w:t>(Alternative to Norepinephrine only in highly selective patients (e.g. patients with</w:t>
            </w:r>
            <w:r>
              <w:rPr>
                <w:rFonts w:asciiTheme="minorHAnsi" w:hAnsiTheme="minorHAnsi" w:cs="Lucida Sans Unicode"/>
                <w:i/>
                <w:sz w:val="20"/>
                <w:szCs w:val="20"/>
              </w:rPr>
              <w:t xml:space="preserve"> low risk of</w:t>
            </w:r>
          </w:p>
          <w:p w:rsidR="00156E73" w:rsidRPr="001358F2" w:rsidRDefault="00156E73" w:rsidP="00BF4AEA">
            <w:pPr>
              <w:rPr>
                <w:rFonts w:asciiTheme="minorHAnsi" w:hAnsiTheme="minorHAnsi" w:cs="Lucida Sans Unicode"/>
                <w:i/>
                <w:sz w:val="20"/>
                <w:szCs w:val="20"/>
              </w:rPr>
            </w:pPr>
            <w:r w:rsidRPr="001358F2">
              <w:rPr>
                <w:rFonts w:asciiTheme="minorHAnsi" w:hAnsiTheme="minorHAnsi" w:cs="Lucida Sans Unicode"/>
                <w:i/>
                <w:sz w:val="20"/>
                <w:szCs w:val="20"/>
              </w:rPr>
              <w:t xml:space="preserve">                    </w:t>
            </w:r>
            <w:r>
              <w:rPr>
                <w:rFonts w:asciiTheme="minorHAnsi" w:hAnsiTheme="minorHAnsi" w:cs="Lucida Sans Unicode"/>
                <w:i/>
                <w:sz w:val="20"/>
                <w:szCs w:val="20"/>
              </w:rPr>
              <w:t xml:space="preserve">          </w:t>
            </w:r>
            <w:r w:rsidRPr="001358F2">
              <w:rPr>
                <w:rFonts w:asciiTheme="minorHAnsi" w:hAnsiTheme="minorHAnsi" w:cs="Lucida Sans Unicode"/>
                <w:i/>
                <w:sz w:val="20"/>
                <w:szCs w:val="20"/>
              </w:rPr>
              <w:t xml:space="preserve"> </w:t>
            </w:r>
            <w:proofErr w:type="spellStart"/>
            <w:r w:rsidRPr="001358F2">
              <w:rPr>
                <w:rFonts w:asciiTheme="minorHAnsi" w:hAnsiTheme="minorHAnsi" w:cs="Lucida Sans Unicode"/>
                <w:i/>
                <w:sz w:val="20"/>
                <w:szCs w:val="20"/>
              </w:rPr>
              <w:t>tachyarrhythmias</w:t>
            </w:r>
            <w:proofErr w:type="spellEnd"/>
            <w:r w:rsidRPr="001358F2">
              <w:rPr>
                <w:rFonts w:asciiTheme="minorHAnsi" w:hAnsiTheme="minorHAnsi" w:cs="Lucida Sans Unicode"/>
                <w:i/>
                <w:sz w:val="20"/>
                <w:szCs w:val="20"/>
              </w:rPr>
              <w:t xml:space="preserve"> and absolute or relative bradycardia))</w:t>
            </w:r>
          </w:p>
          <w:p w:rsidR="00156E73" w:rsidRDefault="00156E73" w:rsidP="00BF4AEA">
            <w:pPr>
              <w:rPr>
                <w:rFonts w:ascii="Lucida Sans Unicode" w:hAnsi="Lucida Sans Unicode" w:cs="Lucida Sans Unicode"/>
                <w:sz w:val="20"/>
                <w:szCs w:val="20"/>
              </w:rPr>
            </w:pPr>
            <w:r>
              <w:rPr>
                <w:rFonts w:ascii="Lucida Sans Unicode" w:hAnsi="Lucida Sans Unicode" w:cs="Lucida Sans Unicode"/>
                <w:sz w:val="20"/>
                <w:szCs w:val="20"/>
              </w:rPr>
              <w:t xml:space="preserve">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Vasopressin at 0.03 unit/minute via IV continuous infusion until MAP of </w:t>
            </w:r>
          </w:p>
          <w:p w:rsidR="00156E73" w:rsidRDefault="00156E73" w:rsidP="00BF4AEA">
            <w:pPr>
              <w:rPr>
                <w:rFonts w:ascii="Lucida Sans Unicode" w:hAnsi="Lucida Sans Unicode" w:cs="Lucida Sans Unicode"/>
                <w:sz w:val="20"/>
                <w:szCs w:val="20"/>
              </w:rPr>
            </w:pPr>
            <w:r>
              <w:rPr>
                <w:rFonts w:ascii="Lucida Sans Unicode" w:hAnsi="Lucida Sans Unicode" w:cs="Lucida Sans Unicode"/>
                <w:sz w:val="20"/>
                <w:szCs w:val="20"/>
              </w:rPr>
              <w:t xml:space="preserve">                      65-90 mmHg</w:t>
            </w:r>
          </w:p>
          <w:p w:rsidR="00156E73" w:rsidRPr="001358F2" w:rsidRDefault="00156E73" w:rsidP="00BF4AEA">
            <w:pPr>
              <w:rPr>
                <w:rFonts w:asciiTheme="minorHAnsi" w:hAnsiTheme="minorHAnsi" w:cs="Lucida Sans Unicode"/>
                <w:i/>
                <w:sz w:val="20"/>
                <w:szCs w:val="20"/>
              </w:rPr>
            </w:pPr>
            <w:r>
              <w:rPr>
                <w:rFonts w:ascii="Lucida Sans Unicode" w:hAnsi="Lucida Sans Unicode" w:cs="Lucida Sans Unicode"/>
                <w:sz w:val="20"/>
                <w:szCs w:val="20"/>
              </w:rPr>
              <w:t xml:space="preserve">                     </w:t>
            </w:r>
            <w:r>
              <w:rPr>
                <w:rFonts w:ascii="Lucida Sans Unicode" w:hAnsi="Lucida Sans Unicode" w:cs="Lucida Sans Unicode"/>
                <w:i/>
                <w:sz w:val="20"/>
                <w:szCs w:val="20"/>
              </w:rPr>
              <w:t>(</w:t>
            </w:r>
            <w:r w:rsidRPr="001358F2">
              <w:rPr>
                <w:rFonts w:asciiTheme="minorHAnsi" w:hAnsiTheme="minorHAnsi" w:cs="Lucida Sans Unicode"/>
                <w:i/>
                <w:sz w:val="20"/>
                <w:szCs w:val="20"/>
              </w:rPr>
              <w:t>Start infusion</w:t>
            </w:r>
            <w:r>
              <w:rPr>
                <w:rFonts w:asciiTheme="minorHAnsi" w:hAnsiTheme="minorHAnsi" w:cs="Lucida Sans Unicode"/>
                <w:i/>
                <w:sz w:val="20"/>
                <w:szCs w:val="20"/>
              </w:rPr>
              <w:t xml:space="preserve"> at 0.03 units/minute added to N</w:t>
            </w:r>
            <w:r w:rsidRPr="001358F2">
              <w:rPr>
                <w:rFonts w:asciiTheme="minorHAnsi" w:hAnsiTheme="minorHAnsi" w:cs="Lucida Sans Unicode"/>
                <w:i/>
                <w:sz w:val="20"/>
                <w:szCs w:val="20"/>
              </w:rPr>
              <w:t xml:space="preserve">orepinephrine with intent of </w:t>
            </w:r>
            <w:r>
              <w:rPr>
                <w:rFonts w:asciiTheme="minorHAnsi" w:hAnsiTheme="minorHAnsi" w:cs="Lucida Sans Unicode"/>
                <w:i/>
                <w:sz w:val="20"/>
                <w:szCs w:val="20"/>
              </w:rPr>
              <w:t>raising MAP to target</w:t>
            </w:r>
          </w:p>
          <w:p w:rsidR="00156E73" w:rsidRPr="001358F2" w:rsidRDefault="00156E73" w:rsidP="00BF4AEA">
            <w:pPr>
              <w:rPr>
                <w:rFonts w:asciiTheme="minorHAnsi" w:hAnsiTheme="minorHAnsi" w:cs="Lucida Sans Unicode"/>
                <w:i/>
                <w:sz w:val="20"/>
                <w:szCs w:val="20"/>
              </w:rPr>
            </w:pPr>
            <w:r w:rsidRPr="001358F2">
              <w:rPr>
                <w:rFonts w:asciiTheme="minorHAnsi" w:hAnsiTheme="minorHAnsi" w:cs="Lucida Sans Unicode"/>
                <w:i/>
                <w:sz w:val="20"/>
                <w:szCs w:val="20"/>
              </w:rPr>
              <w:t xml:space="preserve">                   </w:t>
            </w:r>
            <w:r>
              <w:rPr>
                <w:rFonts w:asciiTheme="minorHAnsi" w:hAnsiTheme="minorHAnsi" w:cs="Lucida Sans Unicode"/>
                <w:i/>
                <w:sz w:val="20"/>
                <w:szCs w:val="20"/>
              </w:rPr>
              <w:t xml:space="preserve">         </w:t>
            </w:r>
            <w:r w:rsidRPr="001358F2">
              <w:rPr>
                <w:rFonts w:asciiTheme="minorHAnsi" w:hAnsiTheme="minorHAnsi" w:cs="Lucida Sans Unicode"/>
                <w:i/>
                <w:sz w:val="20"/>
                <w:szCs w:val="20"/>
              </w:rPr>
              <w:t xml:space="preserve"> </w:t>
            </w:r>
            <w:r>
              <w:rPr>
                <w:rFonts w:asciiTheme="minorHAnsi" w:hAnsiTheme="minorHAnsi" w:cs="Lucida Sans Unicode"/>
                <w:i/>
                <w:sz w:val="20"/>
                <w:szCs w:val="20"/>
              </w:rPr>
              <w:t xml:space="preserve"> </w:t>
            </w:r>
            <w:proofErr w:type="gramStart"/>
            <w:r>
              <w:rPr>
                <w:rFonts w:asciiTheme="minorHAnsi" w:hAnsiTheme="minorHAnsi" w:cs="Lucida Sans Unicode"/>
                <w:i/>
                <w:sz w:val="20"/>
                <w:szCs w:val="20"/>
              </w:rPr>
              <w:t>or</w:t>
            </w:r>
            <w:proofErr w:type="gramEnd"/>
            <w:r>
              <w:rPr>
                <w:rFonts w:asciiTheme="minorHAnsi" w:hAnsiTheme="minorHAnsi" w:cs="Lucida Sans Unicode"/>
                <w:i/>
                <w:sz w:val="20"/>
                <w:szCs w:val="20"/>
              </w:rPr>
              <w:t xml:space="preserve"> decreasing N</w:t>
            </w:r>
            <w:r w:rsidRPr="001358F2">
              <w:rPr>
                <w:rFonts w:asciiTheme="minorHAnsi" w:hAnsiTheme="minorHAnsi" w:cs="Lucida Sans Unicode"/>
                <w:i/>
                <w:sz w:val="20"/>
                <w:szCs w:val="20"/>
              </w:rPr>
              <w:t xml:space="preserve">orepinephrine dosage.  While on concomitant </w:t>
            </w:r>
            <w:r>
              <w:rPr>
                <w:rFonts w:asciiTheme="minorHAnsi" w:hAnsiTheme="minorHAnsi" w:cs="Lucida Sans Unicode"/>
                <w:i/>
                <w:sz w:val="20"/>
                <w:szCs w:val="20"/>
              </w:rPr>
              <w:t>Vasopressin and N</w:t>
            </w:r>
            <w:r w:rsidRPr="001358F2">
              <w:rPr>
                <w:rFonts w:asciiTheme="minorHAnsi" w:hAnsiTheme="minorHAnsi" w:cs="Lucida Sans Unicode"/>
                <w:i/>
                <w:sz w:val="20"/>
                <w:szCs w:val="20"/>
              </w:rPr>
              <w:t xml:space="preserve">orepinephrine,  </w:t>
            </w:r>
          </w:p>
          <w:p w:rsidR="00156E73" w:rsidRDefault="00156E73" w:rsidP="00BF4AEA">
            <w:pPr>
              <w:rPr>
                <w:rFonts w:asciiTheme="minorHAnsi" w:hAnsiTheme="minorHAnsi" w:cs="Lucida Sans Unicode"/>
                <w:i/>
                <w:sz w:val="20"/>
                <w:szCs w:val="20"/>
              </w:rPr>
            </w:pPr>
            <w:r w:rsidRPr="001358F2">
              <w:rPr>
                <w:rFonts w:asciiTheme="minorHAnsi" w:hAnsiTheme="minorHAnsi" w:cs="Lucida Sans Unicode"/>
                <w:i/>
                <w:sz w:val="20"/>
                <w:szCs w:val="20"/>
              </w:rPr>
              <w:t xml:space="preserve">                    </w:t>
            </w:r>
            <w:r>
              <w:rPr>
                <w:rFonts w:asciiTheme="minorHAnsi" w:hAnsiTheme="minorHAnsi" w:cs="Lucida Sans Unicode"/>
                <w:i/>
                <w:sz w:val="20"/>
                <w:szCs w:val="20"/>
              </w:rPr>
              <w:t xml:space="preserve">         </w:t>
            </w:r>
            <w:r w:rsidRPr="001358F2">
              <w:rPr>
                <w:rFonts w:asciiTheme="minorHAnsi" w:hAnsiTheme="minorHAnsi" w:cs="Lucida Sans Unicode"/>
                <w:i/>
                <w:sz w:val="20"/>
                <w:szCs w:val="20"/>
              </w:rPr>
              <w:t xml:space="preserve"> </w:t>
            </w:r>
            <w:proofErr w:type="gramStart"/>
            <w:r>
              <w:rPr>
                <w:rFonts w:asciiTheme="minorHAnsi" w:hAnsiTheme="minorHAnsi" w:cs="Lucida Sans Unicode"/>
                <w:i/>
                <w:sz w:val="20"/>
                <w:szCs w:val="20"/>
              </w:rPr>
              <w:t>wean</w:t>
            </w:r>
            <w:proofErr w:type="gramEnd"/>
            <w:r>
              <w:rPr>
                <w:rFonts w:asciiTheme="minorHAnsi" w:hAnsiTheme="minorHAnsi" w:cs="Lucida Sans Unicode"/>
                <w:i/>
                <w:sz w:val="20"/>
                <w:szCs w:val="20"/>
              </w:rPr>
              <w:t xml:space="preserve"> Norepinephrine first to maintain M</w:t>
            </w:r>
            <w:r w:rsidRPr="001358F2">
              <w:rPr>
                <w:rFonts w:asciiTheme="minorHAnsi" w:hAnsiTheme="minorHAnsi" w:cs="Lucida Sans Unicode"/>
                <w:i/>
                <w:sz w:val="20"/>
                <w:szCs w:val="20"/>
              </w:rPr>
              <w:t xml:space="preserve">AP 65-90 mmHg.  Not recommended </w:t>
            </w:r>
            <w:r>
              <w:rPr>
                <w:rFonts w:asciiTheme="minorHAnsi" w:hAnsiTheme="minorHAnsi" w:cs="Lucida Sans Unicode"/>
                <w:i/>
                <w:sz w:val="20"/>
                <w:szCs w:val="20"/>
              </w:rPr>
              <w:t xml:space="preserve">as a single initial </w:t>
            </w:r>
          </w:p>
          <w:p w:rsidR="00156E73" w:rsidRPr="001358F2" w:rsidRDefault="00156E73" w:rsidP="00BF4AEA">
            <w:pPr>
              <w:rPr>
                <w:rFonts w:asciiTheme="minorHAnsi" w:hAnsiTheme="minorHAnsi" w:cs="Lucida Sans Unicode"/>
                <w:i/>
                <w:sz w:val="20"/>
                <w:szCs w:val="20"/>
              </w:rPr>
            </w:pPr>
            <w:r>
              <w:rPr>
                <w:rFonts w:asciiTheme="minorHAnsi" w:hAnsiTheme="minorHAnsi" w:cs="Lucida Sans Unicode"/>
                <w:i/>
                <w:sz w:val="20"/>
                <w:szCs w:val="20"/>
              </w:rPr>
              <w:t xml:space="preserve">                             </w:t>
            </w:r>
            <w:proofErr w:type="gramStart"/>
            <w:r>
              <w:rPr>
                <w:rFonts w:asciiTheme="minorHAnsi" w:hAnsiTheme="minorHAnsi" w:cs="Lucida Sans Unicode"/>
                <w:i/>
                <w:sz w:val="20"/>
                <w:szCs w:val="20"/>
              </w:rPr>
              <w:t>vasopressor</w:t>
            </w:r>
            <w:proofErr w:type="gramEnd"/>
            <w:r>
              <w:rPr>
                <w:rFonts w:asciiTheme="minorHAnsi" w:hAnsiTheme="minorHAnsi" w:cs="Lucida Sans Unicode"/>
                <w:i/>
                <w:sz w:val="20"/>
                <w:szCs w:val="20"/>
              </w:rPr>
              <w:t>.  May u</w:t>
            </w:r>
            <w:r w:rsidRPr="001358F2">
              <w:rPr>
                <w:rFonts w:asciiTheme="minorHAnsi" w:hAnsiTheme="minorHAnsi" w:cs="Lucida Sans Unicode"/>
                <w:i/>
                <w:sz w:val="20"/>
                <w:szCs w:val="20"/>
              </w:rPr>
              <w:t>se if no cardiac contraindications present.</w:t>
            </w:r>
          </w:p>
          <w:p w:rsidR="00156E73" w:rsidRDefault="00156E73" w:rsidP="00BF4AEA">
            <w:pPr>
              <w:rPr>
                <w:rFonts w:ascii="Lucida Sans Unicode" w:hAnsi="Lucida Sans Unicode" w:cs="Lucida Sans Unicode"/>
                <w:sz w:val="20"/>
                <w:szCs w:val="20"/>
              </w:rPr>
            </w:pPr>
            <w:r>
              <w:rPr>
                <w:rFonts w:ascii="Lucida Sans Unicode" w:hAnsi="Lucida Sans Unicode" w:cs="Lucida Sans Unicode"/>
                <w:sz w:val="20"/>
                <w:szCs w:val="20"/>
              </w:rPr>
              <w:t xml:space="preserve">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Phenylephrine at 0.5 mcg/kg/minute via IV continuous infusion until MAP of</w:t>
            </w:r>
          </w:p>
          <w:p w:rsidR="00156E73" w:rsidRPr="005E3346" w:rsidRDefault="00156E73" w:rsidP="00BF4AEA">
            <w:pPr>
              <w:rPr>
                <w:rFonts w:ascii="Lucida Sans Unicode" w:hAnsi="Lucida Sans Unicode" w:cs="Lucida Sans Unicode"/>
                <w:b/>
                <w:sz w:val="20"/>
                <w:szCs w:val="20"/>
              </w:rPr>
            </w:pPr>
            <w:r>
              <w:rPr>
                <w:rFonts w:ascii="Lucida Sans Unicode" w:hAnsi="Lucida Sans Unicode" w:cs="Lucida Sans Unicode"/>
                <w:sz w:val="20"/>
                <w:szCs w:val="20"/>
              </w:rPr>
              <w:t xml:space="preserve">                       65-90 mmHg (not to exceed 10 mcg/kg/minute) </w:t>
            </w:r>
            <w:r w:rsidRPr="004C0616">
              <w:rPr>
                <w:rFonts w:asciiTheme="minorHAnsi" w:hAnsiTheme="minorHAnsi" w:cs="Lucida Sans Unicode"/>
                <w:b/>
                <w:sz w:val="20"/>
                <w:szCs w:val="20"/>
              </w:rPr>
              <w:t>Do not use for initial therapy</w:t>
            </w:r>
          </w:p>
          <w:p w:rsidR="00156E73" w:rsidRPr="00FC2E7F" w:rsidRDefault="00156E73" w:rsidP="00BF4AEA">
            <w:pPr>
              <w:rPr>
                <w:rFonts w:asciiTheme="minorHAnsi" w:hAnsiTheme="minorHAnsi" w:cs="Lucida Sans Unicode"/>
                <w:i/>
                <w:sz w:val="20"/>
                <w:szCs w:val="20"/>
              </w:rPr>
            </w:pPr>
            <w:r>
              <w:rPr>
                <w:rFonts w:ascii="Lucida Sans Unicode" w:hAnsi="Lucida Sans Unicode" w:cs="Lucida Sans Unicode"/>
                <w:sz w:val="20"/>
                <w:szCs w:val="20"/>
              </w:rPr>
              <w:t xml:space="preserve">                       </w:t>
            </w:r>
            <w:r w:rsidRPr="00FC2E7F">
              <w:rPr>
                <w:rFonts w:asciiTheme="minorHAnsi" w:hAnsiTheme="minorHAnsi" w:cs="Lucida Sans Unicode"/>
                <w:sz w:val="20"/>
                <w:szCs w:val="20"/>
              </w:rPr>
              <w:t>(</w:t>
            </w:r>
            <w:r w:rsidRPr="00FC2E7F">
              <w:rPr>
                <w:rFonts w:asciiTheme="minorHAnsi" w:hAnsiTheme="minorHAnsi" w:cs="Lucida Sans Unicode"/>
                <w:i/>
                <w:sz w:val="20"/>
                <w:szCs w:val="20"/>
              </w:rPr>
              <w:t>Not recommended except in the following circumstances:</w:t>
            </w:r>
          </w:p>
          <w:p w:rsidR="00156E73" w:rsidRPr="00FC2E7F" w:rsidRDefault="00156E73" w:rsidP="00BF4AEA">
            <w:pPr>
              <w:rPr>
                <w:rFonts w:asciiTheme="minorHAnsi" w:hAnsiTheme="minorHAnsi" w:cs="Lucida Sans Unicode"/>
                <w:i/>
                <w:sz w:val="20"/>
                <w:szCs w:val="20"/>
              </w:rPr>
            </w:pPr>
            <w:r w:rsidRPr="00FC2E7F">
              <w:rPr>
                <w:rFonts w:asciiTheme="minorHAnsi" w:hAnsiTheme="minorHAnsi" w:cs="Lucida Sans Unicode"/>
                <w:i/>
                <w:sz w:val="20"/>
                <w:szCs w:val="20"/>
              </w:rPr>
              <w:t xml:space="preserve">                       </w:t>
            </w:r>
            <w:r>
              <w:rPr>
                <w:rFonts w:asciiTheme="minorHAnsi" w:hAnsiTheme="minorHAnsi" w:cs="Lucida Sans Unicode"/>
                <w:i/>
                <w:sz w:val="20"/>
                <w:szCs w:val="20"/>
              </w:rPr>
              <w:t xml:space="preserve">         </w:t>
            </w:r>
            <w:r w:rsidRPr="00FC2E7F">
              <w:rPr>
                <w:rFonts w:asciiTheme="minorHAnsi" w:hAnsiTheme="minorHAnsi" w:cs="Lucida Sans Unicode"/>
                <w:i/>
                <w:sz w:val="20"/>
                <w:szCs w:val="20"/>
              </w:rPr>
              <w:t>1) Norepinephrine is associated with serious arrhythmias, 2) cardiac output is</w:t>
            </w:r>
            <w:r>
              <w:rPr>
                <w:rFonts w:asciiTheme="minorHAnsi" w:hAnsiTheme="minorHAnsi" w:cs="Lucida Sans Unicode"/>
                <w:i/>
                <w:sz w:val="20"/>
                <w:szCs w:val="20"/>
              </w:rPr>
              <w:t xml:space="preserve"> known to be high</w:t>
            </w:r>
          </w:p>
          <w:p w:rsidR="00156E73" w:rsidRDefault="00156E73" w:rsidP="00BF4AEA">
            <w:pPr>
              <w:rPr>
                <w:rFonts w:asciiTheme="minorHAnsi" w:hAnsiTheme="minorHAnsi" w:cs="Lucida Sans Unicode"/>
                <w:i/>
                <w:sz w:val="20"/>
                <w:szCs w:val="20"/>
              </w:rPr>
            </w:pPr>
            <w:r w:rsidRPr="00FC2E7F">
              <w:rPr>
                <w:rFonts w:asciiTheme="minorHAnsi" w:hAnsiTheme="minorHAnsi" w:cs="Lucida Sans Unicode"/>
                <w:i/>
                <w:sz w:val="20"/>
                <w:szCs w:val="20"/>
              </w:rPr>
              <w:t xml:space="preserve">                       </w:t>
            </w:r>
            <w:r>
              <w:rPr>
                <w:rFonts w:asciiTheme="minorHAnsi" w:hAnsiTheme="minorHAnsi" w:cs="Lucida Sans Unicode"/>
                <w:i/>
                <w:sz w:val="20"/>
                <w:szCs w:val="20"/>
              </w:rPr>
              <w:t xml:space="preserve">         </w:t>
            </w:r>
            <w:r w:rsidRPr="00FC2E7F">
              <w:rPr>
                <w:rFonts w:asciiTheme="minorHAnsi" w:hAnsiTheme="minorHAnsi" w:cs="Lucida Sans Unicode"/>
                <w:i/>
                <w:sz w:val="20"/>
                <w:szCs w:val="20"/>
              </w:rPr>
              <w:t>and blood pressure persistently low, 3) as salvage therapy</w:t>
            </w:r>
            <w:r>
              <w:rPr>
                <w:rFonts w:asciiTheme="minorHAnsi" w:hAnsiTheme="minorHAnsi" w:cs="Lucida Sans Unicode"/>
                <w:i/>
                <w:sz w:val="20"/>
                <w:szCs w:val="20"/>
              </w:rPr>
              <w:t xml:space="preserve"> when</w:t>
            </w:r>
            <w:r w:rsidRPr="00FC2E7F">
              <w:rPr>
                <w:rFonts w:asciiTheme="minorHAnsi" w:hAnsiTheme="minorHAnsi" w:cs="Lucida Sans Unicode"/>
                <w:i/>
                <w:sz w:val="20"/>
                <w:szCs w:val="20"/>
              </w:rPr>
              <w:t xml:space="preserve"> combined inotrope/vasopressor</w:t>
            </w:r>
            <w:r>
              <w:rPr>
                <w:rFonts w:asciiTheme="minorHAnsi" w:hAnsiTheme="minorHAnsi" w:cs="Lucida Sans Unicode"/>
                <w:i/>
                <w:sz w:val="20"/>
                <w:szCs w:val="20"/>
              </w:rPr>
              <w:t xml:space="preserve"> </w:t>
            </w:r>
          </w:p>
          <w:p w:rsidR="00156E73" w:rsidRPr="005E3346" w:rsidRDefault="00156E73" w:rsidP="00FC2E7F">
            <w:pPr>
              <w:rPr>
                <w:rFonts w:ascii="Lucida Sans Unicode" w:hAnsi="Lucida Sans Unicode" w:cs="Lucida Sans Unicode"/>
                <w:sz w:val="20"/>
                <w:szCs w:val="20"/>
              </w:rPr>
            </w:pPr>
            <w:r>
              <w:rPr>
                <w:rFonts w:asciiTheme="minorHAnsi" w:hAnsiTheme="minorHAnsi" w:cs="Lucida Sans Unicode"/>
                <w:i/>
                <w:sz w:val="20"/>
                <w:szCs w:val="20"/>
              </w:rPr>
              <w:t xml:space="preserve">                                </w:t>
            </w:r>
            <w:proofErr w:type="gramStart"/>
            <w:r>
              <w:rPr>
                <w:rFonts w:asciiTheme="minorHAnsi" w:hAnsiTheme="minorHAnsi" w:cs="Lucida Sans Unicode"/>
                <w:i/>
                <w:sz w:val="20"/>
                <w:szCs w:val="20"/>
              </w:rPr>
              <w:t>drugs</w:t>
            </w:r>
            <w:proofErr w:type="gramEnd"/>
            <w:r>
              <w:rPr>
                <w:rFonts w:asciiTheme="minorHAnsi" w:hAnsiTheme="minorHAnsi" w:cs="Lucida Sans Unicode"/>
                <w:i/>
                <w:sz w:val="20"/>
                <w:szCs w:val="20"/>
              </w:rPr>
              <w:t xml:space="preserve"> and low-dose Vasopressin have failed </w:t>
            </w:r>
            <w:r w:rsidRPr="00FC2E7F">
              <w:rPr>
                <w:rFonts w:asciiTheme="minorHAnsi" w:hAnsiTheme="minorHAnsi" w:cs="Lucida Sans Unicode"/>
                <w:i/>
                <w:sz w:val="20"/>
                <w:szCs w:val="20"/>
              </w:rPr>
              <w:t xml:space="preserve"> to achieve the MAP target.)</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Default="00156E73" w:rsidP="001F72ED">
            <w:pPr>
              <w:pStyle w:val="ListParagraph"/>
              <w:numPr>
                <w:ilvl w:val="0"/>
                <w:numId w:val="3"/>
              </w:numPr>
              <w:rPr>
                <w:rFonts w:ascii="Calibri" w:hAnsi="Calibri" w:cs="Arial"/>
                <w:b/>
              </w:rPr>
            </w:pPr>
            <w:r>
              <w:rPr>
                <w:rFonts w:ascii="Calibri" w:hAnsi="Calibri" w:cs="Arial"/>
                <w:b/>
              </w:rPr>
              <w:t>Medications:</w:t>
            </w:r>
          </w:p>
          <w:p w:rsidR="00156E73" w:rsidRDefault="00156E73" w:rsidP="002273A6">
            <w:pPr>
              <w:pStyle w:val="ListParagraph"/>
              <w:ind w:left="1080"/>
              <w:rPr>
                <w:rFonts w:ascii="Calibri" w:hAnsi="Calibri" w:cs="Arial"/>
                <w:b/>
              </w:rPr>
            </w:pPr>
            <w:r>
              <w:rPr>
                <w:rFonts w:ascii="Calibri" w:hAnsi="Calibri" w:cs="Arial"/>
                <w:b/>
              </w:rPr>
              <w:t>Stress Ulcer Prophylaxis:</w:t>
            </w:r>
          </w:p>
          <w:p w:rsidR="00156E73" w:rsidRDefault="00156E73" w:rsidP="002273A6">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Famotidine (Pepcid) 20 mg PO every 12 hours</w:t>
            </w:r>
          </w:p>
          <w:p w:rsidR="00156E73" w:rsidRDefault="00156E73" w:rsidP="002273A6">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Famotidine (Pepcid) 20 mg IV every 12 hours</w:t>
            </w:r>
          </w:p>
          <w:p w:rsidR="00156E73" w:rsidRDefault="00156E73" w:rsidP="002273A6">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Pantoprazole (</w:t>
            </w:r>
            <w:proofErr w:type="spellStart"/>
            <w:r>
              <w:rPr>
                <w:rFonts w:ascii="Lucida Sans Unicode" w:hAnsi="Lucida Sans Unicode" w:cs="Lucida Sans Unicode"/>
                <w:sz w:val="20"/>
                <w:szCs w:val="20"/>
              </w:rPr>
              <w:t>Protonix</w:t>
            </w:r>
            <w:proofErr w:type="spellEnd"/>
            <w:r>
              <w:rPr>
                <w:rFonts w:ascii="Lucida Sans Unicode" w:hAnsi="Lucida Sans Unicode" w:cs="Lucida Sans Unicode"/>
                <w:sz w:val="20"/>
                <w:szCs w:val="20"/>
              </w:rPr>
              <w:t>) 40 mg PO daily</w:t>
            </w:r>
          </w:p>
          <w:p w:rsidR="00156E73" w:rsidRPr="00F46AA9" w:rsidRDefault="00156E73" w:rsidP="002273A6">
            <w:pPr>
              <w:pStyle w:val="ListParagraph"/>
              <w:ind w:left="1080"/>
              <w:rPr>
                <w:rFonts w:ascii="Calibri" w:hAnsi="Calibri" w:cs="Arial"/>
                <w:b/>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Pantoprazole (</w:t>
            </w:r>
            <w:proofErr w:type="spellStart"/>
            <w:r>
              <w:rPr>
                <w:rFonts w:ascii="Lucida Sans Unicode" w:hAnsi="Lucida Sans Unicode" w:cs="Lucida Sans Unicode"/>
                <w:sz w:val="20"/>
                <w:szCs w:val="20"/>
              </w:rPr>
              <w:t>Protonix</w:t>
            </w:r>
            <w:proofErr w:type="spellEnd"/>
            <w:r>
              <w:rPr>
                <w:rFonts w:ascii="Lucida Sans Unicode" w:hAnsi="Lucida Sans Unicode" w:cs="Lucida Sans Unicode"/>
                <w:sz w:val="20"/>
                <w:szCs w:val="20"/>
              </w:rPr>
              <w:t>) 40 mg IV daily</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156E73" w:rsidRDefault="00156E73" w:rsidP="00216003">
            <w:pPr>
              <w:ind w:left="720"/>
              <w:rPr>
                <w:rFonts w:ascii="Calibri" w:hAnsi="Calibri" w:cs="Arial"/>
                <w:sz w:val="28"/>
                <w:szCs w:val="28"/>
              </w:rPr>
            </w:pPr>
            <w:r w:rsidRPr="00156E73">
              <w:rPr>
                <w:rFonts w:ascii="Calibri" w:hAnsi="Calibri"/>
                <w:b/>
                <w:sz w:val="28"/>
                <w:szCs w:val="28"/>
              </w:rPr>
              <w:t xml:space="preserve">                                                                                                        </w:t>
            </w:r>
            <w:r w:rsidRPr="00156E73">
              <w:rPr>
                <w:rFonts w:ascii="Calibri" w:hAnsi="Calibri"/>
                <w:b/>
                <w:sz w:val="28"/>
                <w:szCs w:val="28"/>
              </w:rPr>
              <w:sym w:font="Wingdings" w:char="F0EA"/>
            </w:r>
            <w:r w:rsidRPr="00156E73">
              <w:rPr>
                <w:rFonts w:ascii="Calibri" w:hAnsi="Calibri"/>
                <w:b/>
                <w:sz w:val="28"/>
                <w:szCs w:val="28"/>
              </w:rPr>
              <w:t xml:space="preserve"> PATIENT ID </w:t>
            </w:r>
            <w:r w:rsidRPr="00156E73">
              <w:rPr>
                <w:rFonts w:ascii="Calibri" w:hAnsi="Calibri"/>
                <w:b/>
                <w:sz w:val="28"/>
                <w:szCs w:val="28"/>
              </w:rPr>
              <w:sym w:font="Wingdings" w:char="F0EA"/>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C47CF" w:rsidRDefault="00156E73" w:rsidP="00216003">
            <w:pPr>
              <w:pStyle w:val="ListParagraph"/>
              <w:ind w:left="1080"/>
              <w:rPr>
                <w:rFonts w:ascii="Lucida Sans Unicode" w:hAnsi="Lucida Sans Unicode" w:cs="Lucida Sans Unicode"/>
                <w:b/>
                <w:i/>
                <w:sz w:val="20"/>
                <w:szCs w:val="20"/>
              </w:rPr>
            </w:pPr>
            <w:r>
              <w:rPr>
                <w:rFonts w:ascii="Calibri" w:hAnsi="Calibri"/>
                <w:b/>
                <w:sz w:val="28"/>
                <w:szCs w:val="28"/>
              </w:rPr>
              <w:t xml:space="preserve">            </w:t>
            </w:r>
            <w:r w:rsidRPr="007D3B8D">
              <w:rPr>
                <w:rFonts w:ascii="Calibri" w:hAnsi="Calibri"/>
                <w:b/>
                <w:sz w:val="28"/>
                <w:szCs w:val="28"/>
              </w:rPr>
              <w:t>PHYSICIAN’S ORDERS AND SIGNATURE</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C47CF" w:rsidRDefault="00156E73" w:rsidP="00216003">
            <w:pPr>
              <w:pStyle w:val="ListParagraph"/>
              <w:ind w:left="1080"/>
              <w:rPr>
                <w:rFonts w:ascii="Lucida Sans Unicode" w:hAnsi="Lucida Sans Unicode" w:cs="Lucida Sans Unicode"/>
                <w:b/>
                <w:i/>
                <w:sz w:val="20"/>
                <w:szCs w:val="20"/>
              </w:rPr>
            </w:pPr>
            <w:r>
              <w:rPr>
                <w:rFonts w:ascii="Calibri" w:hAnsi="Calibri"/>
                <w:sz w:val="20"/>
                <w:szCs w:val="20"/>
              </w:rPr>
              <w:t xml:space="preserve">              </w:t>
            </w:r>
            <w:r w:rsidRPr="007D3B8D">
              <w:rPr>
                <w:rFonts w:ascii="Calibri" w:hAnsi="Calibri"/>
                <w:sz w:val="20"/>
                <w:szCs w:val="20"/>
              </w:rPr>
              <w:t>I certify that the following services are medically necessary</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C47CF" w:rsidRDefault="00156E73" w:rsidP="00216003">
            <w:pPr>
              <w:pStyle w:val="ListParagraph"/>
              <w:ind w:left="1080"/>
              <w:rPr>
                <w:rFonts w:ascii="Lucida Sans Unicode" w:hAnsi="Lucida Sans Unicode" w:cs="Lucida Sans Unicode"/>
                <w:b/>
                <w:i/>
                <w:sz w:val="20"/>
                <w:szCs w:val="20"/>
              </w:rPr>
            </w:pPr>
            <w:r>
              <w:rPr>
                <w:rFonts w:cs="Arial"/>
                <w:b/>
                <w:szCs w:val="22"/>
              </w:rPr>
              <w:t xml:space="preserve">                </w:t>
            </w:r>
            <w:r w:rsidRPr="001F72ED">
              <w:rPr>
                <w:rFonts w:cs="Arial"/>
                <w:b/>
                <w:szCs w:val="22"/>
              </w:rPr>
              <w:t>Sepsis Admission ADULT</w:t>
            </w:r>
            <w:r>
              <w:rPr>
                <w:rFonts w:cs="Arial"/>
                <w:b/>
                <w:szCs w:val="22"/>
              </w:rPr>
              <w:t xml:space="preserve"> (page 4</w:t>
            </w:r>
            <w:r w:rsidR="008B257E">
              <w:rPr>
                <w:rFonts w:cs="Arial"/>
                <w:b/>
                <w:szCs w:val="22"/>
              </w:rPr>
              <w:t xml:space="preserve"> of 7</w:t>
            </w:r>
            <w:r>
              <w:rPr>
                <w:rFonts w:cs="Arial"/>
                <w:b/>
                <w:szCs w:val="22"/>
              </w:rPr>
              <w:t>)</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C47CF" w:rsidRDefault="00156E73" w:rsidP="00216003">
            <w:pPr>
              <w:pStyle w:val="ListParagraph"/>
              <w:ind w:left="1080"/>
              <w:rPr>
                <w:rFonts w:ascii="Lucida Sans Unicode" w:hAnsi="Lucida Sans Unicode" w:cs="Lucida Sans Unicode"/>
                <w:b/>
                <w:i/>
                <w:sz w:val="20"/>
                <w:szCs w:val="20"/>
              </w:rPr>
            </w:pPr>
            <w:r>
              <w:rPr>
                <w:rFonts w:ascii="Calibri" w:hAnsi="Calibri" w:cs="Arial"/>
              </w:rPr>
              <w:t xml:space="preserve">          (all orders with a </w:t>
            </w: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must be checked to be activated)</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Default="00156E73" w:rsidP="001F72ED">
            <w:pPr>
              <w:pStyle w:val="ListParagraph"/>
              <w:numPr>
                <w:ilvl w:val="0"/>
                <w:numId w:val="3"/>
              </w:numPr>
              <w:rPr>
                <w:rFonts w:ascii="Calibri" w:hAnsi="Calibri" w:cs="Arial"/>
                <w:b/>
              </w:rPr>
            </w:pPr>
            <w:r w:rsidRPr="00F46AA9">
              <w:rPr>
                <w:rFonts w:ascii="Calibri" w:hAnsi="Calibri" w:cs="Arial"/>
                <w:b/>
              </w:rPr>
              <w:t>VTE Bundle</w:t>
            </w:r>
          </w:p>
          <w:tbl>
            <w:tblPr>
              <w:tblStyle w:val="TableGrid"/>
              <w:tblW w:w="10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7"/>
              <w:gridCol w:w="2903"/>
              <w:gridCol w:w="2340"/>
              <w:gridCol w:w="2486"/>
            </w:tblGrid>
            <w:tr w:rsidR="00156E73" w:rsidTr="00341F78">
              <w:tc>
                <w:tcPr>
                  <w:tcW w:w="2317" w:type="dxa"/>
                </w:tcPr>
                <w:p w:rsidR="00156E73" w:rsidRDefault="00156E73" w:rsidP="003E18E7">
                  <w:pPr>
                    <w:pStyle w:val="ListParagraph"/>
                    <w:ind w:left="0"/>
                    <w:jc w:val="both"/>
                    <w:rPr>
                      <w:rFonts w:ascii="Calibri" w:hAnsi="Calibri" w:cs="Arial"/>
                      <w:b/>
                      <w:sz w:val="20"/>
                      <w:szCs w:val="20"/>
                    </w:rPr>
                  </w:pPr>
                  <w:r>
                    <w:rPr>
                      <w:rFonts w:ascii="Calibri" w:hAnsi="Calibri" w:cs="Arial"/>
                      <w:b/>
                      <w:sz w:val="20"/>
                      <w:szCs w:val="20"/>
                    </w:rPr>
                    <w:t>Score 1 factor (each)</w:t>
                  </w:r>
                </w:p>
              </w:tc>
              <w:tc>
                <w:tcPr>
                  <w:tcW w:w="2903" w:type="dxa"/>
                </w:tcPr>
                <w:p w:rsidR="00156E73" w:rsidRDefault="00156E73" w:rsidP="003E18E7">
                  <w:pPr>
                    <w:pStyle w:val="ListParagraph"/>
                    <w:ind w:left="0"/>
                    <w:jc w:val="both"/>
                    <w:rPr>
                      <w:rFonts w:ascii="Calibri" w:hAnsi="Calibri" w:cs="Arial"/>
                      <w:b/>
                      <w:sz w:val="20"/>
                      <w:szCs w:val="20"/>
                    </w:rPr>
                  </w:pPr>
                  <w:r>
                    <w:rPr>
                      <w:rFonts w:ascii="Calibri" w:hAnsi="Calibri" w:cs="Arial"/>
                      <w:b/>
                      <w:sz w:val="20"/>
                      <w:szCs w:val="20"/>
                    </w:rPr>
                    <w:t>Score 2 factors (each)</w:t>
                  </w:r>
                </w:p>
              </w:tc>
              <w:tc>
                <w:tcPr>
                  <w:tcW w:w="2340" w:type="dxa"/>
                </w:tcPr>
                <w:p w:rsidR="00156E73" w:rsidRDefault="00156E73" w:rsidP="003E18E7">
                  <w:pPr>
                    <w:pStyle w:val="ListParagraph"/>
                    <w:ind w:left="0"/>
                    <w:jc w:val="both"/>
                    <w:rPr>
                      <w:rFonts w:ascii="Calibri" w:hAnsi="Calibri" w:cs="Arial"/>
                      <w:b/>
                      <w:sz w:val="20"/>
                      <w:szCs w:val="20"/>
                    </w:rPr>
                  </w:pPr>
                  <w:r>
                    <w:rPr>
                      <w:rFonts w:ascii="Calibri" w:hAnsi="Calibri" w:cs="Arial"/>
                      <w:b/>
                      <w:sz w:val="20"/>
                      <w:szCs w:val="20"/>
                    </w:rPr>
                    <w:t>Score 3 factors (each)</w:t>
                  </w:r>
                </w:p>
              </w:tc>
              <w:tc>
                <w:tcPr>
                  <w:tcW w:w="2486" w:type="dxa"/>
                </w:tcPr>
                <w:p w:rsidR="00156E73" w:rsidRDefault="00156E73" w:rsidP="003E18E7">
                  <w:pPr>
                    <w:pStyle w:val="ListParagraph"/>
                    <w:ind w:left="0"/>
                    <w:jc w:val="both"/>
                    <w:rPr>
                      <w:rFonts w:ascii="Calibri" w:hAnsi="Calibri" w:cs="Arial"/>
                      <w:b/>
                      <w:sz w:val="20"/>
                      <w:szCs w:val="20"/>
                    </w:rPr>
                  </w:pPr>
                  <w:r>
                    <w:rPr>
                      <w:rFonts w:ascii="Calibri" w:hAnsi="Calibri" w:cs="Arial"/>
                      <w:b/>
                      <w:sz w:val="20"/>
                      <w:szCs w:val="20"/>
                    </w:rPr>
                    <w:t>Score 4 factors (each)</w:t>
                  </w:r>
                </w:p>
              </w:tc>
            </w:tr>
            <w:tr w:rsidR="00156E73" w:rsidTr="00341F78">
              <w:tc>
                <w:tcPr>
                  <w:tcW w:w="2317" w:type="dxa"/>
                </w:tcPr>
                <w:p w:rsidR="00156E73" w:rsidRDefault="00156E73" w:rsidP="003E18E7">
                  <w:pPr>
                    <w:pStyle w:val="ListParagraph"/>
                    <w:ind w:left="0"/>
                    <w:rPr>
                      <w:rFonts w:ascii="Calibri" w:hAnsi="Calibri" w:cs="Arial"/>
                      <w:sz w:val="18"/>
                      <w:szCs w:val="18"/>
                    </w:rPr>
                  </w:pPr>
                  <w:r w:rsidRPr="003E18E7">
                    <w:rPr>
                      <w:rFonts w:ascii="Calibri" w:hAnsi="Calibri" w:cs="Arial"/>
                      <w:sz w:val="18"/>
                      <w:szCs w:val="18"/>
                    </w:rPr>
                    <w:t>___ Age &gt; 40</w:t>
                  </w:r>
                </w:p>
                <w:p w:rsidR="00156E73" w:rsidRPr="003E18E7" w:rsidRDefault="00156E73" w:rsidP="003E18E7">
                  <w:pPr>
                    <w:pStyle w:val="ListParagraph"/>
                    <w:ind w:left="0"/>
                    <w:rPr>
                      <w:rFonts w:ascii="Calibri" w:hAnsi="Calibri" w:cs="Arial"/>
                      <w:sz w:val="18"/>
                      <w:szCs w:val="18"/>
                    </w:rPr>
                  </w:pPr>
                  <w:r>
                    <w:rPr>
                      <w:rFonts w:ascii="Calibri" w:hAnsi="Calibri" w:cs="Arial"/>
                      <w:sz w:val="18"/>
                      <w:szCs w:val="18"/>
                    </w:rPr>
                    <w:t>___ Dehydration</w:t>
                  </w:r>
                </w:p>
              </w:tc>
              <w:tc>
                <w:tcPr>
                  <w:tcW w:w="2903" w:type="dxa"/>
                </w:tcPr>
                <w:p w:rsidR="00156E73" w:rsidRDefault="00156E73" w:rsidP="003E18E7">
                  <w:pPr>
                    <w:pStyle w:val="ListParagraph"/>
                    <w:ind w:left="0"/>
                    <w:rPr>
                      <w:rFonts w:ascii="Calibri" w:hAnsi="Calibri" w:cs="Arial"/>
                      <w:sz w:val="18"/>
                      <w:szCs w:val="18"/>
                    </w:rPr>
                  </w:pPr>
                  <w:r w:rsidRPr="003E18E7">
                    <w:rPr>
                      <w:rFonts w:ascii="Calibri" w:hAnsi="Calibri" w:cs="Arial"/>
                      <w:sz w:val="18"/>
                      <w:szCs w:val="18"/>
                    </w:rPr>
                    <w:t>___ Age &gt; 70</w:t>
                  </w:r>
                </w:p>
                <w:p w:rsidR="00156E73" w:rsidRPr="003E18E7" w:rsidRDefault="00156E73" w:rsidP="003E18E7">
                  <w:pPr>
                    <w:pStyle w:val="ListParagraph"/>
                    <w:ind w:left="0"/>
                    <w:rPr>
                      <w:rFonts w:ascii="Calibri" w:hAnsi="Calibri" w:cs="Arial"/>
                      <w:sz w:val="18"/>
                      <w:szCs w:val="18"/>
                    </w:rPr>
                  </w:pPr>
                  <w:r>
                    <w:rPr>
                      <w:rFonts w:ascii="Calibri" w:hAnsi="Calibri" w:cs="Arial"/>
                      <w:sz w:val="18"/>
                      <w:szCs w:val="18"/>
                    </w:rPr>
                    <w:t>___ Major surgery &gt; 30 min</w:t>
                  </w:r>
                </w:p>
              </w:tc>
              <w:tc>
                <w:tcPr>
                  <w:tcW w:w="2340" w:type="dxa"/>
                </w:tcPr>
                <w:p w:rsidR="00156E73" w:rsidRDefault="00156E73" w:rsidP="003E18E7">
                  <w:pPr>
                    <w:pStyle w:val="ListParagraph"/>
                    <w:ind w:left="0"/>
                    <w:rPr>
                      <w:rFonts w:ascii="Calibri" w:hAnsi="Calibri" w:cs="Arial"/>
                      <w:sz w:val="18"/>
                      <w:szCs w:val="18"/>
                    </w:rPr>
                  </w:pPr>
                  <w:r w:rsidRPr="003E18E7">
                    <w:rPr>
                      <w:rFonts w:ascii="Calibri" w:hAnsi="Calibri" w:cs="Arial"/>
                      <w:sz w:val="18"/>
                      <w:szCs w:val="18"/>
                    </w:rPr>
                    <w:t>___ Malignancy</w:t>
                  </w:r>
                </w:p>
                <w:p w:rsidR="00156E73" w:rsidRPr="003E18E7" w:rsidRDefault="00156E73" w:rsidP="003E18E7">
                  <w:pPr>
                    <w:pStyle w:val="ListParagraph"/>
                    <w:ind w:left="0"/>
                    <w:rPr>
                      <w:rFonts w:ascii="Calibri" w:hAnsi="Calibri" w:cs="Arial"/>
                      <w:sz w:val="18"/>
                      <w:szCs w:val="18"/>
                    </w:rPr>
                  </w:pPr>
                  <w:r>
                    <w:rPr>
                      <w:rFonts w:ascii="Calibri" w:hAnsi="Calibri" w:cs="Arial"/>
                      <w:sz w:val="18"/>
                      <w:szCs w:val="18"/>
                    </w:rPr>
                    <w:t>___ Stroke</w:t>
                  </w:r>
                </w:p>
              </w:tc>
              <w:tc>
                <w:tcPr>
                  <w:tcW w:w="2486" w:type="dxa"/>
                </w:tcPr>
                <w:p w:rsidR="00156E73"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proofErr w:type="spellStart"/>
                  <w:r w:rsidRPr="003E18E7">
                    <w:rPr>
                      <w:rFonts w:ascii="Calibri" w:hAnsi="Calibri" w:cs="Arial"/>
                      <w:sz w:val="18"/>
                      <w:szCs w:val="18"/>
                    </w:rPr>
                    <w:t>Pelvis,hip</w:t>
                  </w:r>
                  <w:proofErr w:type="spellEnd"/>
                  <w:r w:rsidRPr="003E18E7">
                    <w:rPr>
                      <w:rFonts w:ascii="Calibri" w:hAnsi="Calibri" w:cs="Arial"/>
                      <w:sz w:val="18"/>
                      <w:szCs w:val="18"/>
                    </w:rPr>
                    <w:t xml:space="preserve">, or leg </w:t>
                  </w:r>
                </w:p>
                <w:p w:rsidR="00156E73" w:rsidRPr="003E18E7" w:rsidRDefault="00156E73" w:rsidP="003E18E7">
                  <w:pPr>
                    <w:pStyle w:val="ListParagraph"/>
                    <w:ind w:left="0"/>
                    <w:rPr>
                      <w:rFonts w:ascii="Calibri" w:hAnsi="Calibri" w:cs="Arial"/>
                      <w:sz w:val="18"/>
                      <w:szCs w:val="18"/>
                    </w:rPr>
                  </w:pPr>
                  <w:r>
                    <w:rPr>
                      <w:rFonts w:ascii="Calibri" w:hAnsi="Calibri" w:cs="Arial"/>
                      <w:sz w:val="18"/>
                      <w:szCs w:val="18"/>
                    </w:rPr>
                    <w:t xml:space="preserve">        </w:t>
                  </w:r>
                  <w:r w:rsidRPr="003E18E7">
                    <w:rPr>
                      <w:rFonts w:ascii="Calibri" w:hAnsi="Calibri" w:cs="Arial"/>
                      <w:sz w:val="18"/>
                      <w:szCs w:val="18"/>
                    </w:rPr>
                    <w:t>fracture</w:t>
                  </w:r>
                </w:p>
              </w:tc>
            </w:tr>
            <w:tr w:rsidR="00156E73" w:rsidTr="00341F78">
              <w:tc>
                <w:tcPr>
                  <w:tcW w:w="2317"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r>
                    <w:rPr>
                      <w:rFonts w:ascii="Calibri" w:hAnsi="Calibri" w:cs="Arial"/>
                      <w:sz w:val="18"/>
                      <w:szCs w:val="18"/>
                    </w:rPr>
                    <w:t>CHF</w:t>
                  </w:r>
                </w:p>
              </w:tc>
              <w:tc>
                <w:tcPr>
                  <w:tcW w:w="2903"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r>
                    <w:rPr>
                      <w:rFonts w:ascii="Calibri" w:hAnsi="Calibri" w:cs="Arial"/>
                      <w:sz w:val="18"/>
                      <w:szCs w:val="18"/>
                    </w:rPr>
                    <w:t>Immobility/paralysis &gt; 3 days</w:t>
                  </w:r>
                </w:p>
              </w:tc>
              <w:tc>
                <w:tcPr>
                  <w:tcW w:w="2340"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proofErr w:type="spellStart"/>
                  <w:r>
                    <w:rPr>
                      <w:rFonts w:ascii="Calibri" w:hAnsi="Calibri" w:cs="Arial"/>
                      <w:sz w:val="18"/>
                      <w:szCs w:val="18"/>
                    </w:rPr>
                    <w:t>Hypercoagulable</w:t>
                  </w:r>
                  <w:proofErr w:type="spellEnd"/>
                  <w:r>
                    <w:rPr>
                      <w:rFonts w:ascii="Calibri" w:hAnsi="Calibri" w:cs="Arial"/>
                      <w:sz w:val="18"/>
                      <w:szCs w:val="18"/>
                    </w:rPr>
                    <w:t xml:space="preserve"> status</w:t>
                  </w:r>
                </w:p>
              </w:tc>
              <w:tc>
                <w:tcPr>
                  <w:tcW w:w="2486"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proofErr w:type="spellStart"/>
                  <w:r w:rsidRPr="003E18E7">
                    <w:rPr>
                      <w:rFonts w:ascii="Calibri" w:hAnsi="Calibri" w:cs="Arial"/>
                      <w:sz w:val="18"/>
                      <w:szCs w:val="18"/>
                    </w:rPr>
                    <w:t>Hx</w:t>
                  </w:r>
                  <w:proofErr w:type="spellEnd"/>
                  <w:r w:rsidRPr="003E18E7">
                    <w:rPr>
                      <w:rFonts w:ascii="Calibri" w:hAnsi="Calibri" w:cs="Arial"/>
                      <w:sz w:val="18"/>
                      <w:szCs w:val="18"/>
                    </w:rPr>
                    <w:t xml:space="preserve"> of DVT/PE</w:t>
                  </w:r>
                </w:p>
              </w:tc>
            </w:tr>
            <w:tr w:rsidR="00156E73" w:rsidTr="00341F78">
              <w:tc>
                <w:tcPr>
                  <w:tcW w:w="2317"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r>
                    <w:rPr>
                      <w:rFonts w:ascii="Calibri" w:hAnsi="Calibri" w:cs="Arial"/>
                      <w:sz w:val="18"/>
                      <w:szCs w:val="18"/>
                    </w:rPr>
                    <w:t>Oral Contraceptives</w:t>
                  </w:r>
                </w:p>
              </w:tc>
              <w:tc>
                <w:tcPr>
                  <w:tcW w:w="2903" w:type="dxa"/>
                </w:tcPr>
                <w:p w:rsidR="00156E73" w:rsidRPr="003E18E7" w:rsidRDefault="00156E73" w:rsidP="003E18E7">
                  <w:pPr>
                    <w:pStyle w:val="ListParagraph"/>
                    <w:ind w:left="0"/>
                    <w:rPr>
                      <w:rFonts w:ascii="Calibri" w:hAnsi="Calibri" w:cs="Arial"/>
                      <w:sz w:val="18"/>
                      <w:szCs w:val="18"/>
                    </w:rPr>
                  </w:pPr>
                  <w:r>
                    <w:rPr>
                      <w:rFonts w:ascii="Calibri" w:hAnsi="Calibri" w:cs="Arial"/>
                      <w:sz w:val="18"/>
                      <w:szCs w:val="18"/>
                    </w:rPr>
                    <w:t>___ Central venous access</w:t>
                  </w:r>
                </w:p>
              </w:tc>
              <w:tc>
                <w:tcPr>
                  <w:tcW w:w="2340"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r>
                    <w:rPr>
                      <w:rFonts w:ascii="Calibri" w:hAnsi="Calibri" w:cs="Arial"/>
                      <w:sz w:val="18"/>
                      <w:szCs w:val="18"/>
                    </w:rPr>
                    <w:t>Severe sepsis/infection</w:t>
                  </w:r>
                </w:p>
              </w:tc>
              <w:tc>
                <w:tcPr>
                  <w:tcW w:w="2486"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___ Spinal cord injury</w:t>
                  </w:r>
                </w:p>
              </w:tc>
            </w:tr>
            <w:tr w:rsidR="00156E73" w:rsidTr="00341F78">
              <w:tc>
                <w:tcPr>
                  <w:tcW w:w="2317"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r>
                    <w:rPr>
                      <w:rFonts w:ascii="Calibri" w:hAnsi="Calibri" w:cs="Arial"/>
                      <w:sz w:val="18"/>
                      <w:szCs w:val="18"/>
                    </w:rPr>
                    <w:t>Obesity</w:t>
                  </w:r>
                </w:p>
              </w:tc>
              <w:tc>
                <w:tcPr>
                  <w:tcW w:w="2903"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r>
                    <w:rPr>
                      <w:rFonts w:ascii="Calibri" w:hAnsi="Calibri" w:cs="Arial"/>
                      <w:sz w:val="18"/>
                      <w:szCs w:val="18"/>
                    </w:rPr>
                    <w:t>Immobilizing plaster cast</w:t>
                  </w:r>
                </w:p>
              </w:tc>
              <w:tc>
                <w:tcPr>
                  <w:tcW w:w="2340" w:type="dxa"/>
                </w:tcPr>
                <w:p w:rsidR="00156E73" w:rsidRPr="003E18E7" w:rsidRDefault="00156E73" w:rsidP="003E18E7">
                  <w:pPr>
                    <w:pStyle w:val="ListParagraph"/>
                    <w:ind w:left="0"/>
                    <w:rPr>
                      <w:rFonts w:ascii="Calibri" w:hAnsi="Calibri" w:cs="Arial"/>
                      <w:sz w:val="18"/>
                      <w:szCs w:val="18"/>
                    </w:rPr>
                  </w:pPr>
                </w:p>
              </w:tc>
              <w:tc>
                <w:tcPr>
                  <w:tcW w:w="2486"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___ Multiple trauma</w:t>
                  </w:r>
                </w:p>
              </w:tc>
            </w:tr>
            <w:tr w:rsidR="00156E73" w:rsidTr="00341F78">
              <w:tc>
                <w:tcPr>
                  <w:tcW w:w="2317" w:type="dxa"/>
                </w:tcPr>
                <w:p w:rsidR="00156E73" w:rsidRDefault="00156E73" w:rsidP="003E18E7">
                  <w:pPr>
                    <w:pStyle w:val="ListParagraph"/>
                    <w:ind w:left="0"/>
                    <w:rPr>
                      <w:rFonts w:ascii="Calibri" w:hAnsi="Calibri" w:cs="Arial"/>
                      <w:sz w:val="18"/>
                      <w:szCs w:val="18"/>
                    </w:rPr>
                  </w:pPr>
                  <w:r>
                    <w:rPr>
                      <w:rFonts w:ascii="Calibri" w:hAnsi="Calibri" w:cs="Arial"/>
                      <w:sz w:val="18"/>
                      <w:szCs w:val="18"/>
                    </w:rPr>
                    <w:t>___ Leg edema</w:t>
                  </w:r>
                </w:p>
                <w:p w:rsidR="00156E73" w:rsidRPr="003E18E7" w:rsidRDefault="00156E73" w:rsidP="003E18E7">
                  <w:pPr>
                    <w:pStyle w:val="ListParagraph"/>
                    <w:ind w:left="0"/>
                    <w:rPr>
                      <w:rFonts w:ascii="Calibri" w:hAnsi="Calibri" w:cs="Arial"/>
                      <w:sz w:val="18"/>
                      <w:szCs w:val="18"/>
                    </w:rPr>
                  </w:pPr>
                  <w:r>
                    <w:rPr>
                      <w:rFonts w:ascii="Calibri" w:hAnsi="Calibri" w:cs="Arial"/>
                      <w:sz w:val="18"/>
                      <w:szCs w:val="18"/>
                    </w:rPr>
                    <w:t>___ Chronic illness</w:t>
                  </w:r>
                </w:p>
              </w:tc>
              <w:tc>
                <w:tcPr>
                  <w:tcW w:w="2903" w:type="dxa"/>
                </w:tcPr>
                <w:p w:rsidR="00156E73" w:rsidRPr="003E18E7" w:rsidRDefault="00156E73" w:rsidP="003E18E7">
                  <w:pPr>
                    <w:pStyle w:val="ListParagraph"/>
                    <w:ind w:left="0"/>
                    <w:rPr>
                      <w:rFonts w:ascii="Calibri" w:hAnsi="Calibri" w:cs="Arial"/>
                      <w:sz w:val="18"/>
                      <w:szCs w:val="18"/>
                    </w:rPr>
                  </w:pPr>
                </w:p>
              </w:tc>
              <w:tc>
                <w:tcPr>
                  <w:tcW w:w="2340" w:type="dxa"/>
                </w:tcPr>
                <w:p w:rsidR="00156E73" w:rsidRPr="003E18E7" w:rsidRDefault="00156E73" w:rsidP="003E18E7">
                  <w:pPr>
                    <w:pStyle w:val="ListParagraph"/>
                    <w:ind w:left="0"/>
                    <w:rPr>
                      <w:rFonts w:ascii="Calibri" w:hAnsi="Calibri" w:cs="Arial"/>
                      <w:sz w:val="18"/>
                      <w:szCs w:val="18"/>
                    </w:rPr>
                  </w:pPr>
                </w:p>
              </w:tc>
              <w:tc>
                <w:tcPr>
                  <w:tcW w:w="2486"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Total hip/knee </w:t>
                  </w:r>
                </w:p>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         surgery</w:t>
                  </w:r>
                </w:p>
              </w:tc>
            </w:tr>
            <w:tr w:rsidR="00156E73" w:rsidTr="00341F78">
              <w:tc>
                <w:tcPr>
                  <w:tcW w:w="2317"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r>
                    <w:rPr>
                      <w:rFonts w:ascii="Calibri" w:hAnsi="Calibri" w:cs="Arial"/>
                      <w:sz w:val="18"/>
                      <w:szCs w:val="18"/>
                    </w:rPr>
                    <w:t>HRT</w:t>
                  </w:r>
                </w:p>
              </w:tc>
              <w:tc>
                <w:tcPr>
                  <w:tcW w:w="2903" w:type="dxa"/>
                </w:tcPr>
                <w:p w:rsidR="00156E73" w:rsidRPr="003E18E7" w:rsidRDefault="00156E73" w:rsidP="003E18E7">
                  <w:pPr>
                    <w:pStyle w:val="ListParagraph"/>
                    <w:ind w:left="0"/>
                    <w:rPr>
                      <w:rFonts w:ascii="Calibri" w:hAnsi="Calibri" w:cs="Arial"/>
                      <w:b/>
                      <w:sz w:val="18"/>
                      <w:szCs w:val="18"/>
                    </w:rPr>
                  </w:pPr>
                </w:p>
              </w:tc>
              <w:tc>
                <w:tcPr>
                  <w:tcW w:w="2340" w:type="dxa"/>
                </w:tcPr>
                <w:p w:rsidR="00156E73" w:rsidRPr="003E18E7" w:rsidRDefault="00156E73" w:rsidP="003E18E7">
                  <w:pPr>
                    <w:pStyle w:val="ListParagraph"/>
                    <w:ind w:left="0"/>
                    <w:rPr>
                      <w:rFonts w:ascii="Calibri" w:hAnsi="Calibri" w:cs="Arial"/>
                      <w:b/>
                      <w:sz w:val="18"/>
                      <w:szCs w:val="18"/>
                    </w:rPr>
                  </w:pPr>
                </w:p>
              </w:tc>
              <w:tc>
                <w:tcPr>
                  <w:tcW w:w="2486" w:type="dxa"/>
                </w:tcPr>
                <w:p w:rsidR="00156E73" w:rsidRPr="003E18E7" w:rsidRDefault="00156E73" w:rsidP="003E18E7">
                  <w:pPr>
                    <w:pStyle w:val="ListParagraph"/>
                    <w:ind w:left="0"/>
                    <w:rPr>
                      <w:rFonts w:ascii="Calibri" w:hAnsi="Calibri" w:cs="Arial"/>
                      <w:b/>
                      <w:sz w:val="18"/>
                      <w:szCs w:val="18"/>
                    </w:rPr>
                  </w:pPr>
                </w:p>
              </w:tc>
            </w:tr>
            <w:tr w:rsidR="00156E73" w:rsidTr="00341F78">
              <w:tc>
                <w:tcPr>
                  <w:tcW w:w="2317" w:type="dxa"/>
                </w:tcPr>
                <w:p w:rsidR="00156E73" w:rsidRPr="003E18E7" w:rsidRDefault="00156E73" w:rsidP="003E18E7">
                  <w:pPr>
                    <w:pStyle w:val="ListParagraph"/>
                    <w:ind w:left="0"/>
                    <w:rPr>
                      <w:rFonts w:ascii="Calibri" w:hAnsi="Calibri" w:cs="Arial"/>
                      <w:sz w:val="18"/>
                      <w:szCs w:val="18"/>
                    </w:rPr>
                  </w:pPr>
                  <w:r w:rsidRPr="003E18E7">
                    <w:rPr>
                      <w:rFonts w:ascii="Calibri" w:hAnsi="Calibri" w:cs="Arial"/>
                      <w:sz w:val="18"/>
                      <w:szCs w:val="18"/>
                    </w:rPr>
                    <w:t xml:space="preserve">___ </w:t>
                  </w:r>
                  <w:r>
                    <w:rPr>
                      <w:rFonts w:ascii="Calibri" w:hAnsi="Calibri" w:cs="Arial"/>
                      <w:sz w:val="18"/>
                      <w:szCs w:val="18"/>
                    </w:rPr>
                    <w:t xml:space="preserve">High-dose </w:t>
                  </w:r>
                  <w:proofErr w:type="spellStart"/>
                  <w:r>
                    <w:rPr>
                      <w:rFonts w:ascii="Calibri" w:hAnsi="Calibri" w:cs="Arial"/>
                      <w:sz w:val="18"/>
                      <w:szCs w:val="18"/>
                    </w:rPr>
                    <w:t>megestrol</w:t>
                  </w:r>
                  <w:proofErr w:type="spellEnd"/>
                </w:p>
              </w:tc>
              <w:tc>
                <w:tcPr>
                  <w:tcW w:w="2903" w:type="dxa"/>
                </w:tcPr>
                <w:p w:rsidR="00156E73" w:rsidRPr="00341F78" w:rsidRDefault="00156E73" w:rsidP="003E18E7">
                  <w:pPr>
                    <w:pStyle w:val="ListParagraph"/>
                    <w:ind w:left="0"/>
                    <w:rPr>
                      <w:rFonts w:ascii="Calibri" w:hAnsi="Calibri" w:cs="Arial"/>
                      <w:b/>
                      <w:sz w:val="18"/>
                      <w:szCs w:val="18"/>
                    </w:rPr>
                  </w:pPr>
                  <w:r>
                    <w:rPr>
                      <w:rFonts w:ascii="Calibri" w:hAnsi="Calibri" w:cs="Arial"/>
                      <w:b/>
                      <w:sz w:val="18"/>
                      <w:szCs w:val="18"/>
                    </w:rPr>
                    <w:t>TOTAL RISK FACTOR SCORE:______</w:t>
                  </w:r>
                </w:p>
              </w:tc>
              <w:tc>
                <w:tcPr>
                  <w:tcW w:w="2340" w:type="dxa"/>
                </w:tcPr>
                <w:p w:rsidR="00156E73" w:rsidRPr="003E18E7" w:rsidRDefault="00156E73" w:rsidP="003E18E7">
                  <w:pPr>
                    <w:pStyle w:val="ListParagraph"/>
                    <w:ind w:left="0"/>
                    <w:rPr>
                      <w:rFonts w:ascii="Calibri" w:hAnsi="Calibri" w:cs="Arial"/>
                      <w:b/>
                      <w:sz w:val="18"/>
                      <w:szCs w:val="18"/>
                    </w:rPr>
                  </w:pPr>
                </w:p>
              </w:tc>
              <w:tc>
                <w:tcPr>
                  <w:tcW w:w="2486" w:type="dxa"/>
                </w:tcPr>
                <w:p w:rsidR="00156E73" w:rsidRPr="003E18E7" w:rsidRDefault="00156E73" w:rsidP="003E18E7">
                  <w:pPr>
                    <w:pStyle w:val="ListParagraph"/>
                    <w:ind w:left="0"/>
                    <w:rPr>
                      <w:rFonts w:ascii="Calibri" w:hAnsi="Calibri" w:cs="Arial"/>
                      <w:b/>
                      <w:sz w:val="18"/>
                      <w:szCs w:val="18"/>
                    </w:rPr>
                  </w:pPr>
                </w:p>
              </w:tc>
            </w:tr>
          </w:tbl>
          <w:p w:rsidR="00156E73" w:rsidRPr="00341F78" w:rsidRDefault="00156E73" w:rsidP="003E18E7">
            <w:pPr>
              <w:pStyle w:val="ListParagraph"/>
              <w:ind w:left="1080"/>
              <w:rPr>
                <w:rFonts w:ascii="Lucida Sans Unicode" w:hAnsi="Lucida Sans Unicode" w:cs="Lucida Sans Unicode"/>
                <w:b/>
                <w:sz w:val="20"/>
                <w:szCs w:val="20"/>
              </w:rPr>
            </w:pPr>
            <w:r>
              <w:rPr>
                <w:rFonts w:ascii="Lucida Sans Unicode" w:hAnsi="Lucida Sans Unicode" w:cs="Lucida Sans Unicode"/>
                <w:b/>
                <w:sz w:val="20"/>
                <w:szCs w:val="20"/>
              </w:rPr>
              <w:t>Low Risk (Score 0-1 factors)</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Ambulate PRN</w:t>
            </w:r>
          </w:p>
          <w:p w:rsidR="00156E73" w:rsidRPr="00341F78" w:rsidRDefault="00156E73" w:rsidP="001F72ED">
            <w:pPr>
              <w:pStyle w:val="ListParagraph"/>
              <w:ind w:left="1080"/>
              <w:rPr>
                <w:rFonts w:ascii="Lucida Sans Unicode" w:hAnsi="Lucida Sans Unicode" w:cs="Lucida Sans Unicode"/>
                <w:b/>
                <w:sz w:val="20"/>
                <w:szCs w:val="20"/>
              </w:rPr>
            </w:pPr>
            <w:r>
              <w:rPr>
                <w:rFonts w:ascii="Lucida Sans Unicode" w:hAnsi="Lucida Sans Unicode" w:cs="Lucida Sans Unicode"/>
                <w:b/>
                <w:sz w:val="20"/>
                <w:szCs w:val="20"/>
              </w:rPr>
              <w:t>Moderate Risk (2 factors)</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Antiembolism</w:t>
            </w:r>
            <w:proofErr w:type="spellEnd"/>
            <w:r>
              <w:rPr>
                <w:rFonts w:ascii="Lucida Sans Unicode" w:hAnsi="Lucida Sans Unicode" w:cs="Lucida Sans Unicode"/>
                <w:sz w:val="20"/>
                <w:szCs w:val="20"/>
              </w:rPr>
              <w:t xml:space="preserve"> Stockings: ___ Thigh   ___ Knee</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SCD, Sequential Compression Device</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Heparin 5000 units subcutaneously every 8 hours</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Enoxaparin (</w:t>
            </w:r>
            <w:proofErr w:type="spellStart"/>
            <w:r>
              <w:rPr>
                <w:rFonts w:ascii="Lucida Sans Unicode" w:hAnsi="Lucida Sans Unicode" w:cs="Lucida Sans Unicode"/>
                <w:sz w:val="20"/>
                <w:szCs w:val="20"/>
              </w:rPr>
              <w:t>Lovenox</w:t>
            </w:r>
            <w:proofErr w:type="spellEnd"/>
            <w:r>
              <w:rPr>
                <w:rFonts w:ascii="Lucida Sans Unicode" w:hAnsi="Lucida Sans Unicode" w:cs="Lucida Sans Unicode"/>
                <w:sz w:val="20"/>
                <w:szCs w:val="20"/>
              </w:rPr>
              <w:t>) 40 mg subcutaneously every 24 hours</w:t>
            </w:r>
          </w:p>
          <w:p w:rsidR="00156E73" w:rsidRPr="00341F78" w:rsidRDefault="00156E73" w:rsidP="001F72ED">
            <w:pPr>
              <w:pStyle w:val="ListParagraph"/>
              <w:ind w:left="1080"/>
              <w:rPr>
                <w:rFonts w:ascii="Lucida Sans Unicode" w:hAnsi="Lucida Sans Unicode" w:cs="Lucida Sans Unicode"/>
                <w:sz w:val="20"/>
                <w:szCs w:val="20"/>
              </w:rPr>
            </w:pPr>
            <w:r>
              <w:rPr>
                <w:rFonts w:ascii="Lucida Sans Unicode" w:hAnsi="Lucida Sans Unicode" w:cs="Lucida Sans Unicode"/>
                <w:b/>
                <w:sz w:val="20"/>
                <w:szCs w:val="20"/>
              </w:rPr>
              <w:t xml:space="preserve">High Risk (3-4 factors)  </w:t>
            </w:r>
            <w:r>
              <w:rPr>
                <w:rFonts w:ascii="Lucida Sans Unicode" w:hAnsi="Lucida Sans Unicode" w:cs="Lucida Sans Unicode"/>
                <w:sz w:val="20"/>
                <w:szCs w:val="20"/>
              </w:rPr>
              <w:t xml:space="preserve">TEDS, </w:t>
            </w:r>
            <w:r>
              <w:rPr>
                <w:rFonts w:ascii="Lucida Sans Unicode" w:hAnsi="Lucida Sans Unicode" w:cs="Lucida Sans Unicode"/>
                <w:i/>
                <w:sz w:val="20"/>
                <w:szCs w:val="20"/>
              </w:rPr>
              <w:t>PLUS</w:t>
            </w:r>
            <w:r>
              <w:rPr>
                <w:rFonts w:ascii="Lucida Sans Unicode" w:hAnsi="Lucida Sans Unicode" w:cs="Lucida Sans Unicode"/>
                <w:sz w:val="20"/>
                <w:szCs w:val="20"/>
              </w:rPr>
              <w:t xml:space="preserve"> (check one of the following)</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Heparin 5000 units subcutaneously every 8 hours</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Enoxaparin (</w:t>
            </w:r>
            <w:proofErr w:type="spellStart"/>
            <w:r>
              <w:rPr>
                <w:rFonts w:ascii="Lucida Sans Unicode" w:hAnsi="Lucida Sans Unicode" w:cs="Lucida Sans Unicode"/>
                <w:sz w:val="20"/>
                <w:szCs w:val="20"/>
              </w:rPr>
              <w:t>Lovenox</w:t>
            </w:r>
            <w:proofErr w:type="spellEnd"/>
            <w:r>
              <w:rPr>
                <w:rFonts w:ascii="Lucida Sans Unicode" w:hAnsi="Lucida Sans Unicode" w:cs="Lucida Sans Unicode"/>
                <w:sz w:val="20"/>
                <w:szCs w:val="20"/>
              </w:rPr>
              <w:t>) 30 mg subcutaneously every 12 hours</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Enoxaparin (</w:t>
            </w:r>
            <w:proofErr w:type="spellStart"/>
            <w:r>
              <w:rPr>
                <w:rFonts w:ascii="Lucida Sans Unicode" w:hAnsi="Lucida Sans Unicode" w:cs="Lucida Sans Unicode"/>
                <w:sz w:val="20"/>
                <w:szCs w:val="20"/>
              </w:rPr>
              <w:t>Lovenox</w:t>
            </w:r>
            <w:proofErr w:type="spellEnd"/>
            <w:r>
              <w:rPr>
                <w:rFonts w:ascii="Lucida Sans Unicode" w:hAnsi="Lucida Sans Unicode" w:cs="Lucida Sans Unicode"/>
                <w:sz w:val="20"/>
                <w:szCs w:val="20"/>
              </w:rPr>
              <w:t>) 40 mg subcutaneously every 24 hours</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SCD, Sequential Compression Device</w:t>
            </w:r>
          </w:p>
          <w:p w:rsidR="00156E73" w:rsidRDefault="00156E73" w:rsidP="001F72ED">
            <w:pPr>
              <w:pStyle w:val="ListParagraph"/>
              <w:ind w:left="1080"/>
              <w:rPr>
                <w:rFonts w:ascii="Lucida Sans Unicode" w:hAnsi="Lucida Sans Unicode" w:cs="Lucida Sans Unicode"/>
                <w:i/>
                <w:sz w:val="20"/>
                <w:szCs w:val="20"/>
              </w:rPr>
            </w:pPr>
            <w:r>
              <w:rPr>
                <w:rFonts w:ascii="Lucida Sans Unicode" w:hAnsi="Lucida Sans Unicode" w:cs="Lucida Sans Unicode"/>
                <w:b/>
                <w:sz w:val="20"/>
                <w:szCs w:val="20"/>
              </w:rPr>
              <w:t xml:space="preserve">Highest Risk (5 or &gt; factors)  </w:t>
            </w:r>
            <w:r>
              <w:rPr>
                <w:rFonts w:ascii="Lucida Sans Unicode" w:hAnsi="Lucida Sans Unicode" w:cs="Lucida Sans Unicode"/>
                <w:sz w:val="20"/>
                <w:szCs w:val="20"/>
              </w:rPr>
              <w:t xml:space="preserve">TEDS and SCD  </w:t>
            </w:r>
            <w:r>
              <w:rPr>
                <w:rFonts w:ascii="Lucida Sans Unicode" w:hAnsi="Lucida Sans Unicode" w:cs="Lucida Sans Unicode"/>
                <w:i/>
                <w:sz w:val="20"/>
                <w:szCs w:val="20"/>
              </w:rPr>
              <w:t>PLUS (check one of the following)</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Heparin 5000 units subcutaneously every 8 hours</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Enoxaparin (</w:t>
            </w:r>
            <w:proofErr w:type="spellStart"/>
            <w:r>
              <w:rPr>
                <w:rFonts w:ascii="Lucida Sans Unicode" w:hAnsi="Lucida Sans Unicode" w:cs="Lucida Sans Unicode"/>
                <w:sz w:val="20"/>
                <w:szCs w:val="20"/>
              </w:rPr>
              <w:t>Lovenox</w:t>
            </w:r>
            <w:proofErr w:type="spellEnd"/>
            <w:r>
              <w:rPr>
                <w:rFonts w:ascii="Lucida Sans Unicode" w:hAnsi="Lucida Sans Unicode" w:cs="Lucida Sans Unicode"/>
                <w:sz w:val="20"/>
                <w:szCs w:val="20"/>
              </w:rPr>
              <w:t>) 30 mg subcutaneously every 12 hours</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Enoxaparin (</w:t>
            </w:r>
            <w:proofErr w:type="spellStart"/>
            <w:r>
              <w:rPr>
                <w:rFonts w:ascii="Lucida Sans Unicode" w:hAnsi="Lucida Sans Unicode" w:cs="Lucida Sans Unicode"/>
                <w:sz w:val="20"/>
                <w:szCs w:val="20"/>
              </w:rPr>
              <w:t>Lovenox</w:t>
            </w:r>
            <w:proofErr w:type="spellEnd"/>
            <w:r>
              <w:rPr>
                <w:rFonts w:ascii="Lucida Sans Unicode" w:hAnsi="Lucida Sans Unicode" w:cs="Lucida Sans Unicode"/>
                <w:sz w:val="20"/>
                <w:szCs w:val="20"/>
              </w:rPr>
              <w:t>) 40 mg subcutaneously every 24 hours</w:t>
            </w:r>
          </w:p>
          <w:p w:rsidR="00156E73" w:rsidRDefault="00156E73" w:rsidP="001F72ED">
            <w:pPr>
              <w:pStyle w:val="ListParagraph"/>
              <w:ind w:left="1080"/>
              <w:rPr>
                <w:rFonts w:ascii="Lucida Sans Unicode" w:hAnsi="Lucida Sans Unicode" w:cs="Lucida Sans Unicode"/>
                <w:b/>
                <w:sz w:val="20"/>
                <w:szCs w:val="20"/>
              </w:rPr>
            </w:pPr>
            <w:r>
              <w:rPr>
                <w:rFonts w:ascii="Lucida Sans Unicode" w:hAnsi="Lucida Sans Unicode" w:cs="Lucida Sans Unicode"/>
                <w:b/>
                <w:sz w:val="20"/>
                <w:szCs w:val="20"/>
              </w:rPr>
              <w:t>Pharmacologic/Mechanical Contraindication:</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VTE prophylaxis contraindicated</w:t>
            </w:r>
          </w:p>
          <w:p w:rsidR="00156E73" w:rsidRDefault="00156E73" w:rsidP="001F72ED">
            <w:pPr>
              <w:pStyle w:val="ListParagraph"/>
              <w:ind w:left="1080"/>
              <w:rPr>
                <w:rFonts w:ascii="Lucida Sans Unicode" w:hAnsi="Lucida Sans Unicode" w:cs="Lucida Sans Unicode"/>
                <w:b/>
                <w:sz w:val="20"/>
                <w:szCs w:val="20"/>
              </w:rPr>
            </w:pPr>
            <w:r>
              <w:rPr>
                <w:rFonts w:ascii="Lucida Sans Unicode" w:hAnsi="Lucida Sans Unicode" w:cs="Lucida Sans Unicode"/>
                <w:b/>
                <w:sz w:val="20"/>
                <w:szCs w:val="20"/>
              </w:rPr>
              <w:t>Imaging:</w:t>
            </w:r>
          </w:p>
          <w:p w:rsidR="00156E73"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Venous ultrasound of lower extremities, upper extremities, or bilateral extremities</w:t>
            </w:r>
          </w:p>
          <w:p w:rsidR="00156E73" w:rsidRPr="005A5314" w:rsidRDefault="00156E73" w:rsidP="001F72ED">
            <w:pPr>
              <w:pStyle w:val="ListParagraph"/>
              <w:ind w:left="1080"/>
              <w:rPr>
                <w:rFonts w:ascii="Lucida Sans Unicode" w:hAnsi="Lucida Sans Unicode" w:cs="Lucida Sans Unicode"/>
                <w:b/>
                <w:i/>
                <w:sz w:val="20"/>
                <w:szCs w:val="20"/>
              </w:rPr>
            </w:pPr>
            <w:r>
              <w:rPr>
                <w:rFonts w:ascii="Lucida Sans Unicode" w:hAnsi="Lucida Sans Unicode" w:cs="Lucida Sans Unicode"/>
                <w:b/>
                <w:sz w:val="20"/>
                <w:szCs w:val="20"/>
              </w:rPr>
              <w:t>Consults:</w:t>
            </w:r>
          </w:p>
          <w:p w:rsidR="00156E73" w:rsidRPr="001F72ED" w:rsidRDefault="00156E73" w:rsidP="001F72E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Pharmacy consult, warfarin RX to dose, VTE Prophylaxis</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F46AA9" w:rsidRDefault="00156E73" w:rsidP="001F72ED">
            <w:pPr>
              <w:pStyle w:val="ListParagraph"/>
              <w:numPr>
                <w:ilvl w:val="0"/>
                <w:numId w:val="3"/>
              </w:numPr>
              <w:rPr>
                <w:rFonts w:ascii="Calibri" w:hAnsi="Calibri" w:cs="Arial"/>
                <w:b/>
              </w:rPr>
            </w:pPr>
            <w:r w:rsidRPr="00F46AA9">
              <w:rPr>
                <w:rFonts w:ascii="Calibri" w:hAnsi="Calibri" w:cs="Arial"/>
                <w:b/>
              </w:rPr>
              <w:t>Therapies:</w:t>
            </w:r>
          </w:p>
          <w:p w:rsidR="00156E73" w:rsidRPr="00F46AA9" w:rsidRDefault="00156E73" w:rsidP="00645F71">
            <w:pPr>
              <w:pStyle w:val="ListParagraph"/>
              <w:ind w:left="1080"/>
              <w:rPr>
                <w:rFonts w:ascii="Calibri" w:hAnsi="Calibri" w:cs="Arial"/>
                <w:b/>
              </w:rPr>
            </w:pPr>
            <w:r w:rsidRPr="00F46AA9">
              <w:rPr>
                <w:rFonts w:ascii="Calibri" w:hAnsi="Calibri" w:cs="Arial"/>
                <w:b/>
              </w:rPr>
              <w:t>Lines/Catheters:</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Arterial Catheter</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Central Venous Catheter</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PICC</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Pulmonary Arterial Catheter</w:t>
            </w:r>
          </w:p>
          <w:p w:rsidR="00156E73" w:rsidRPr="00F46AA9" w:rsidRDefault="00156E73" w:rsidP="00645F71">
            <w:pPr>
              <w:pStyle w:val="ListParagraph"/>
              <w:ind w:left="1080"/>
              <w:rPr>
                <w:rFonts w:ascii="Lucida Sans Unicode" w:hAnsi="Lucida Sans Unicode" w:cs="Lucida Sans Unicode"/>
                <w:b/>
                <w:sz w:val="20"/>
                <w:szCs w:val="20"/>
              </w:rPr>
            </w:pPr>
            <w:r w:rsidRPr="00F46AA9">
              <w:rPr>
                <w:rFonts w:ascii="Lucida Sans Unicode" w:hAnsi="Lucida Sans Unicode" w:cs="Lucida Sans Unicode"/>
                <w:b/>
                <w:sz w:val="20"/>
                <w:szCs w:val="20"/>
              </w:rPr>
              <w:t>Procedures:</w:t>
            </w:r>
          </w:p>
          <w:p w:rsidR="00156E73" w:rsidRPr="00846DA8" w:rsidRDefault="00156E73" w:rsidP="00846DA8">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Bronchoscopy</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F46AA9" w:rsidRDefault="00156E73" w:rsidP="00846DA8">
            <w:pPr>
              <w:pStyle w:val="ListParagraph"/>
              <w:ind w:left="1080"/>
              <w:rPr>
                <w:rFonts w:ascii="Calibri" w:hAnsi="Calibri" w:cs="Arial"/>
                <w:b/>
              </w:rPr>
            </w:pPr>
            <w:r>
              <w:rPr>
                <w:rFonts w:ascii="Calibri" w:hAnsi="Calibri"/>
                <w:b/>
                <w:sz w:val="28"/>
                <w:szCs w:val="28"/>
              </w:rPr>
              <w:t xml:space="preserve">                                                                                                    </w:t>
            </w:r>
            <w:r w:rsidRPr="007D3B8D">
              <w:rPr>
                <w:rFonts w:ascii="Calibri" w:hAnsi="Calibri"/>
                <w:b/>
                <w:sz w:val="28"/>
                <w:szCs w:val="28"/>
              </w:rPr>
              <w:sym w:font="Wingdings" w:char="F0EA"/>
            </w:r>
            <w:r w:rsidRPr="007D3B8D">
              <w:rPr>
                <w:rFonts w:ascii="Calibri" w:hAnsi="Calibri"/>
                <w:b/>
                <w:sz w:val="28"/>
                <w:szCs w:val="28"/>
              </w:rPr>
              <w:t xml:space="preserve"> PATIENT ID </w:t>
            </w:r>
            <w:r w:rsidRPr="007D3B8D">
              <w:rPr>
                <w:rFonts w:ascii="Calibri" w:hAnsi="Calibri"/>
                <w:b/>
                <w:sz w:val="28"/>
                <w:szCs w:val="28"/>
              </w:rPr>
              <w:sym w:font="Wingdings" w:char="F0EA"/>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D3B8D" w:rsidRDefault="00156E73" w:rsidP="00216003">
            <w:pPr>
              <w:jc w:val="center"/>
              <w:rPr>
                <w:rFonts w:ascii="Calibri" w:hAnsi="Calibri"/>
                <w:sz w:val="20"/>
                <w:szCs w:val="20"/>
              </w:rPr>
            </w:pPr>
            <w:r w:rsidRPr="007D3B8D">
              <w:rPr>
                <w:rFonts w:ascii="Calibri" w:hAnsi="Calibri"/>
                <w:b/>
                <w:sz w:val="28"/>
                <w:szCs w:val="28"/>
              </w:rPr>
              <w:t>PHYSICIAN’S ORDERS AND SIGNATURE</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Default="00156E73" w:rsidP="00216003">
            <w:pPr>
              <w:jc w:val="center"/>
              <w:rPr>
                <w:rFonts w:ascii="Calibri" w:hAnsi="Calibri" w:cs="Arial"/>
                <w:b/>
              </w:rPr>
            </w:pPr>
            <w:r w:rsidRPr="007D3B8D">
              <w:rPr>
                <w:rFonts w:ascii="Calibri" w:hAnsi="Calibri"/>
                <w:sz w:val="20"/>
                <w:szCs w:val="20"/>
              </w:rPr>
              <w:t>I certify that the following services are medically necessary</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31278A" w:rsidRDefault="00156E73" w:rsidP="00216003">
            <w:pPr>
              <w:jc w:val="center"/>
              <w:rPr>
                <w:rFonts w:ascii="Calibri" w:hAnsi="Calibri" w:cs="Arial"/>
                <w:b/>
              </w:rPr>
            </w:pPr>
            <w:r>
              <w:rPr>
                <w:rFonts w:cs="Arial"/>
                <w:b/>
                <w:szCs w:val="22"/>
              </w:rPr>
              <w:t>Sepsis Admission ADULT</w:t>
            </w:r>
            <w:r w:rsidR="008B257E">
              <w:rPr>
                <w:rFonts w:cs="Arial"/>
                <w:b/>
                <w:szCs w:val="22"/>
              </w:rPr>
              <w:t xml:space="preserve"> (page 5 of 7</w:t>
            </w:r>
            <w:r w:rsidRPr="0031278A">
              <w:rPr>
                <w:rFonts w:cs="Arial"/>
                <w:b/>
                <w:szCs w:val="22"/>
              </w:rPr>
              <w:t>)</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31278A" w:rsidRDefault="00156E73" w:rsidP="00216003">
            <w:pPr>
              <w:jc w:val="center"/>
              <w:rPr>
                <w:rFonts w:ascii="Calibri" w:hAnsi="Calibri" w:cs="Arial"/>
                <w:b/>
              </w:rPr>
            </w:pPr>
            <w:r w:rsidRPr="0031278A">
              <w:rPr>
                <w:rFonts w:ascii="Calibri" w:hAnsi="Calibri" w:cs="Arial"/>
              </w:rPr>
              <w:t xml:space="preserve">(all orders with a </w:t>
            </w:r>
            <w:r w:rsidRPr="0031278A">
              <w:rPr>
                <w:rFonts w:ascii="Lucida Sans Unicode" w:hAnsi="Lucida Sans Unicode" w:cs="Lucida Sans Unicode"/>
                <w:sz w:val="20"/>
                <w:szCs w:val="20"/>
              </w:rPr>
              <w:t>□ must be checked to be activated)</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F46AA9" w:rsidRDefault="00156E73" w:rsidP="00645F71">
            <w:pPr>
              <w:pStyle w:val="ListParagraph"/>
              <w:numPr>
                <w:ilvl w:val="0"/>
                <w:numId w:val="3"/>
              </w:numPr>
              <w:rPr>
                <w:rFonts w:ascii="Calibri" w:hAnsi="Calibri" w:cs="Arial"/>
                <w:b/>
              </w:rPr>
            </w:pPr>
            <w:r w:rsidRPr="00F46AA9">
              <w:rPr>
                <w:rFonts w:ascii="Calibri" w:hAnsi="Calibri" w:cs="Arial"/>
                <w:b/>
              </w:rPr>
              <w:t>Respiratory:</w:t>
            </w:r>
          </w:p>
          <w:p w:rsidR="00156E73" w:rsidRDefault="00156E73" w:rsidP="006115E0">
            <w:pPr>
              <w:pStyle w:val="ListParagraph"/>
              <w:ind w:left="1080"/>
              <w:rPr>
                <w:rFonts w:ascii="Calibri" w:hAnsi="Calibri" w:cs="Arial"/>
              </w:rPr>
            </w:pPr>
            <w:r w:rsidRPr="00645F71">
              <w:rPr>
                <w:rFonts w:ascii="Calibri" w:hAnsi="Calibri" w:cs="Arial"/>
                <w:i/>
              </w:rPr>
              <w:t>Supplemental oxygen should be supplied to all patients with sepsis and oxygenation should be monitored continuously with pulse oximetry. Intubation and mechanical ventilation may be required to support the increased work of breathing that typically accompanies sepsis, or for airway protection since encephalopathy and a depressed level of consciousness frequently complicate sepsis</w:t>
            </w:r>
            <w:r>
              <w:rPr>
                <w:rFonts w:ascii="Calibri" w:hAnsi="Calibri" w:cs="Arial"/>
              </w:rPr>
              <w:t>.</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End-tidal carbon dioxide continuous monitoring ____ Timing</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Oxygen saturation continuous measurement ___ Timing</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___ Warmed oxygen   ___ Humidified oxygen   ___ </w:t>
            </w:r>
            <w:proofErr w:type="spellStart"/>
            <w:r>
              <w:rPr>
                <w:rFonts w:ascii="Lucida Sans Unicode" w:hAnsi="Lucida Sans Unicode" w:cs="Lucida Sans Unicode"/>
                <w:sz w:val="20"/>
                <w:szCs w:val="20"/>
              </w:rPr>
              <w:t>Oxygen</w:t>
            </w:r>
            <w:proofErr w:type="spellEnd"/>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Src</w:t>
            </w:r>
            <w:proofErr w:type="spellEnd"/>
            <w:r>
              <w:rPr>
                <w:rFonts w:ascii="Lucida Sans Unicode" w:hAnsi="Lucida Sans Unicode" w:cs="Lucida Sans Unicode"/>
                <w:sz w:val="20"/>
                <w:szCs w:val="20"/>
              </w:rPr>
              <w:t xml:space="preserve">   </w:t>
            </w:r>
          </w:p>
          <w:p w:rsidR="00156E73" w:rsidRPr="00645F71" w:rsidRDefault="00156E73" w:rsidP="00645F71">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 xml:space="preserve">   ___ O2 Rate , titrate to keep SpO2 greater than or equal to 92%</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F46AA9" w:rsidRDefault="00156E73" w:rsidP="00645F71">
            <w:pPr>
              <w:pStyle w:val="ListParagraph"/>
              <w:numPr>
                <w:ilvl w:val="0"/>
                <w:numId w:val="3"/>
              </w:numPr>
              <w:rPr>
                <w:rFonts w:ascii="Calibri" w:hAnsi="Calibri" w:cs="Arial"/>
                <w:b/>
              </w:rPr>
            </w:pPr>
            <w:r w:rsidRPr="00F46AA9">
              <w:rPr>
                <w:rFonts w:ascii="Calibri" w:hAnsi="Calibri" w:cs="Arial"/>
                <w:b/>
              </w:rPr>
              <w:t>Vent Bundle</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HOB elevated 30 degrees</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Chlorahexidine</w:t>
            </w:r>
            <w:proofErr w:type="spellEnd"/>
            <w:r>
              <w:rPr>
                <w:rFonts w:ascii="Lucida Sans Unicode" w:hAnsi="Lucida Sans Unicode" w:cs="Lucida Sans Unicode"/>
                <w:sz w:val="20"/>
                <w:szCs w:val="20"/>
              </w:rPr>
              <w:t xml:space="preserve"> Rinse, PRN</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Insert NG tube, Low intermittent suction, Irrigate Q4H with 30 mL H2O</w:t>
            </w:r>
          </w:p>
          <w:p w:rsidR="00156E73" w:rsidRDefault="00156E73" w:rsidP="00645F71">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Turn pt Q2H</w:t>
            </w:r>
          </w:p>
          <w:p w:rsidR="00156E73" w:rsidRPr="00645F71" w:rsidRDefault="00156E73" w:rsidP="00645F71">
            <w:pPr>
              <w:pStyle w:val="ListParagraph"/>
              <w:ind w:left="1080"/>
              <w:rPr>
                <w:rFonts w:ascii="Calibri" w:hAnsi="Calibri" w:cs="Arial"/>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Daily sedation vacation, and daily assessments of readiness to </w:t>
            </w:r>
            <w:proofErr w:type="spellStart"/>
            <w:r>
              <w:rPr>
                <w:rFonts w:ascii="Lucida Sans Unicode" w:hAnsi="Lucida Sans Unicode" w:cs="Lucida Sans Unicode"/>
                <w:sz w:val="20"/>
                <w:szCs w:val="20"/>
              </w:rPr>
              <w:t>extubate</w:t>
            </w:r>
            <w:proofErr w:type="spellEnd"/>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F46AA9" w:rsidRDefault="00156E73" w:rsidP="00CA57CD">
            <w:pPr>
              <w:pStyle w:val="ListParagraph"/>
              <w:numPr>
                <w:ilvl w:val="0"/>
                <w:numId w:val="3"/>
              </w:numPr>
              <w:rPr>
                <w:rFonts w:ascii="Calibri" w:hAnsi="Calibri" w:cs="Arial"/>
                <w:b/>
              </w:rPr>
            </w:pPr>
            <w:r w:rsidRPr="00F46AA9">
              <w:rPr>
                <w:rFonts w:ascii="Calibri" w:hAnsi="Calibri" w:cs="Arial"/>
                <w:b/>
              </w:rPr>
              <w:t>Laboratory</w:t>
            </w:r>
          </w:p>
          <w:p w:rsidR="00156E73" w:rsidRPr="00CA57CD" w:rsidRDefault="00156E73" w:rsidP="00CA57CD">
            <w:pPr>
              <w:pStyle w:val="ListParagraph"/>
              <w:ind w:left="1080"/>
              <w:rPr>
                <w:rFonts w:ascii="Calibri" w:hAnsi="Calibri" w:cs="Arial"/>
                <w:i/>
              </w:rPr>
            </w:pPr>
            <w:r w:rsidRPr="00CA57CD">
              <w:rPr>
                <w:rFonts w:ascii="Calibri" w:hAnsi="Calibri" w:cs="Arial"/>
                <w:i/>
              </w:rPr>
              <w:t xml:space="preserve">A serum lactate level </w:t>
            </w:r>
            <w:r>
              <w:rPr>
                <w:rFonts w:ascii="Calibri" w:hAnsi="Calibri" w:cs="Arial"/>
                <w:i/>
              </w:rPr>
              <w:t xml:space="preserve">greater than or equal to 2 </w:t>
            </w:r>
            <w:proofErr w:type="spellStart"/>
            <w:r>
              <w:rPr>
                <w:rFonts w:ascii="Calibri" w:hAnsi="Calibri" w:cs="Arial"/>
                <w:i/>
              </w:rPr>
              <w:t>mmol</w:t>
            </w:r>
            <w:proofErr w:type="spellEnd"/>
            <w:r>
              <w:rPr>
                <w:rFonts w:ascii="Calibri" w:hAnsi="Calibri" w:cs="Arial"/>
                <w:i/>
              </w:rPr>
              <w:t>/</w:t>
            </w:r>
            <w:r w:rsidRPr="00CA57CD">
              <w:rPr>
                <w:rFonts w:ascii="Calibri" w:hAnsi="Calibri" w:cs="Arial"/>
                <w:i/>
              </w:rPr>
              <w:t>L is consistent with, but not diagnostic of, seve</w:t>
            </w:r>
            <w:r>
              <w:rPr>
                <w:rFonts w:ascii="Calibri" w:hAnsi="Calibri" w:cs="Arial"/>
                <w:i/>
              </w:rPr>
              <w:t>re sepsis. Additional lab</w:t>
            </w:r>
            <w:r w:rsidRPr="00CA57CD">
              <w:rPr>
                <w:rFonts w:ascii="Calibri" w:hAnsi="Calibri" w:cs="Arial"/>
                <w:i/>
              </w:rPr>
              <w:t xml:space="preserve"> studies that help characterize the severity of sepsis i</w:t>
            </w:r>
            <w:r>
              <w:rPr>
                <w:rFonts w:ascii="Calibri" w:hAnsi="Calibri" w:cs="Arial"/>
                <w:i/>
              </w:rPr>
              <w:t>nclude a low platelet count, and</w:t>
            </w:r>
            <w:r w:rsidRPr="00CA57CD">
              <w:rPr>
                <w:rFonts w:ascii="Calibri" w:hAnsi="Calibri" w:cs="Arial"/>
                <w:i/>
              </w:rPr>
              <w:t xml:space="preserve"> el</w:t>
            </w:r>
            <w:r>
              <w:rPr>
                <w:rFonts w:ascii="Calibri" w:hAnsi="Calibri" w:cs="Arial"/>
                <w:i/>
              </w:rPr>
              <w:t>evated INR</w:t>
            </w:r>
            <w:r w:rsidRPr="00CA57CD">
              <w:rPr>
                <w:rFonts w:ascii="Calibri" w:hAnsi="Calibri" w:cs="Arial"/>
                <w:i/>
              </w:rPr>
              <w:t>, creatinine, and bilirubin.</w:t>
            </w:r>
          </w:p>
          <w:p w:rsidR="00156E73" w:rsidRPr="00F46AA9" w:rsidRDefault="00156E73" w:rsidP="00CA57CD">
            <w:pPr>
              <w:pStyle w:val="ListParagraph"/>
              <w:ind w:left="1080"/>
              <w:rPr>
                <w:rFonts w:ascii="Calibri" w:hAnsi="Calibri" w:cs="Arial"/>
                <w:b/>
              </w:rPr>
            </w:pPr>
            <w:r w:rsidRPr="00F46AA9">
              <w:rPr>
                <w:rFonts w:ascii="Calibri" w:hAnsi="Calibri" w:cs="Arial"/>
                <w:b/>
              </w:rPr>
              <w:t>Chemistry:</w:t>
            </w:r>
          </w:p>
          <w:p w:rsidR="00156E73" w:rsidRPr="006E1097" w:rsidRDefault="00156E73" w:rsidP="006E1097">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 xml:space="preserve">Lactate Level as soon as diagnosis of sepsis is suspected            </w:t>
            </w:r>
            <w:r>
              <w:rPr>
                <w:rFonts w:ascii="Calibri" w:hAnsi="Calibri"/>
                <w:b/>
                <w:sz w:val="28"/>
                <w:szCs w:val="28"/>
              </w:rPr>
              <w:t xml:space="preserve"> </w:t>
            </w:r>
          </w:p>
          <w:p w:rsidR="00156E73" w:rsidRDefault="00156E73" w:rsidP="00CA57CD">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If initial lactate level is 2 mmol/L or greater, repeat Lactate level within 6 hours of sepsis presentation</w:t>
            </w:r>
          </w:p>
          <w:p w:rsidR="00156E73" w:rsidRDefault="00156E73" w:rsidP="00CA57CD">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CMP now</w:t>
            </w:r>
          </w:p>
          <w:p w:rsidR="00156E73" w:rsidRDefault="00156E73" w:rsidP="00CA57C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CMP daily</w:t>
            </w:r>
          </w:p>
          <w:p w:rsidR="00156E73" w:rsidRPr="00CA57CD" w:rsidRDefault="00156E73" w:rsidP="00CA57C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BMP Daily</w:t>
            </w:r>
          </w:p>
          <w:p w:rsidR="00156E73" w:rsidRDefault="00156E73" w:rsidP="00CA57C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LFT ___ Now   ___ Daily</w:t>
            </w:r>
          </w:p>
          <w:p w:rsidR="00156E73" w:rsidRDefault="00156E73" w:rsidP="00CA57C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Lipase ___ Now   ___ Daily</w:t>
            </w:r>
          </w:p>
          <w:p w:rsidR="00156E73" w:rsidRDefault="00156E73" w:rsidP="00CA57C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Amylase ___ Now   ___ Daily</w:t>
            </w:r>
          </w:p>
          <w:p w:rsidR="00156E73" w:rsidRDefault="00156E73" w:rsidP="00CA57C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Ionized calcium</w:t>
            </w:r>
          </w:p>
          <w:p w:rsidR="00156E73" w:rsidRPr="00F46AA9" w:rsidRDefault="00156E73" w:rsidP="00CA57CD">
            <w:pPr>
              <w:pStyle w:val="ListParagraph"/>
              <w:ind w:left="1080"/>
              <w:rPr>
                <w:rFonts w:ascii="Lucida Sans Unicode" w:hAnsi="Lucida Sans Unicode" w:cs="Lucida Sans Unicode"/>
                <w:b/>
                <w:sz w:val="20"/>
                <w:szCs w:val="20"/>
              </w:rPr>
            </w:pPr>
            <w:r w:rsidRPr="00F46AA9">
              <w:rPr>
                <w:rFonts w:ascii="Lucida Sans Unicode" w:hAnsi="Lucida Sans Unicode" w:cs="Lucida Sans Unicode"/>
                <w:b/>
                <w:sz w:val="20"/>
                <w:szCs w:val="20"/>
              </w:rPr>
              <w:t>Blood Gases:</w:t>
            </w:r>
          </w:p>
          <w:p w:rsidR="00156E73" w:rsidRDefault="00156E73" w:rsidP="00CA57CD">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Arterial Blood Gas (if not done in ER), NOW</w:t>
            </w:r>
          </w:p>
          <w:p w:rsidR="00156E73" w:rsidRDefault="00156E73" w:rsidP="00CA57C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Arterial Blood Gas daily</w:t>
            </w:r>
          </w:p>
          <w:p w:rsidR="00156E73" w:rsidRDefault="00156E73" w:rsidP="00CA57CD">
            <w:pPr>
              <w:pStyle w:val="ListParagraph"/>
              <w:ind w:left="1080"/>
              <w:rPr>
                <w:rFonts w:ascii="Calibri" w:hAnsi="Calibri" w:cs="Arial"/>
                <w:b/>
              </w:rPr>
            </w:pPr>
            <w:r w:rsidRPr="00F46AA9">
              <w:rPr>
                <w:rFonts w:ascii="Calibri" w:hAnsi="Calibri" w:cs="Arial"/>
                <w:b/>
              </w:rPr>
              <w:t>Blood Bank:</w:t>
            </w:r>
          </w:p>
          <w:p w:rsidR="00156E73" w:rsidRDefault="00156E73" w:rsidP="00CA57C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Type and Screen</w:t>
            </w:r>
          </w:p>
          <w:p w:rsidR="00156E73" w:rsidRDefault="00156E73" w:rsidP="00CA57CD">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Packed Red Blood Cells ___ units</w:t>
            </w:r>
          </w:p>
          <w:p w:rsidR="00156E73" w:rsidRPr="00F46AA9" w:rsidRDefault="00156E73" w:rsidP="00CA57CD">
            <w:pPr>
              <w:pStyle w:val="ListParagraph"/>
              <w:ind w:left="1080"/>
              <w:rPr>
                <w:rFonts w:ascii="Lucida Sans Unicode" w:hAnsi="Lucida Sans Unicode" w:cs="Lucida Sans Unicode"/>
                <w:b/>
                <w:sz w:val="20"/>
                <w:szCs w:val="20"/>
              </w:rPr>
            </w:pPr>
            <w:r w:rsidRPr="00F46AA9">
              <w:rPr>
                <w:rFonts w:ascii="Lucida Sans Unicode" w:hAnsi="Lucida Sans Unicode" w:cs="Lucida Sans Unicode"/>
                <w:b/>
                <w:sz w:val="20"/>
                <w:szCs w:val="20"/>
              </w:rPr>
              <w:t>Coagulation:</w:t>
            </w:r>
          </w:p>
          <w:p w:rsidR="00156E73" w:rsidRPr="009109F4" w:rsidRDefault="00156E73" w:rsidP="009109F4">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D-Dimer</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D3B8D" w:rsidRDefault="00156E73" w:rsidP="00216003">
            <w:pPr>
              <w:jc w:val="center"/>
              <w:rPr>
                <w:rFonts w:ascii="Calibri" w:hAnsi="Calibri"/>
                <w:b/>
                <w:sz w:val="28"/>
                <w:szCs w:val="28"/>
              </w:rPr>
            </w:pPr>
            <w:r>
              <w:rPr>
                <w:rFonts w:ascii="Calibri" w:hAnsi="Calibri"/>
                <w:b/>
                <w:sz w:val="28"/>
                <w:szCs w:val="28"/>
              </w:rPr>
              <w:t xml:space="preserve">                                                                                                    </w:t>
            </w:r>
            <w:r w:rsidRPr="007D3B8D">
              <w:rPr>
                <w:rFonts w:ascii="Calibri" w:hAnsi="Calibri"/>
                <w:b/>
                <w:sz w:val="28"/>
                <w:szCs w:val="28"/>
              </w:rPr>
              <w:sym w:font="Wingdings" w:char="F0EA"/>
            </w:r>
            <w:r w:rsidRPr="007D3B8D">
              <w:rPr>
                <w:rFonts w:ascii="Calibri" w:hAnsi="Calibri"/>
                <w:b/>
                <w:sz w:val="28"/>
                <w:szCs w:val="28"/>
              </w:rPr>
              <w:t xml:space="preserve"> PATIENT ID </w:t>
            </w:r>
            <w:r w:rsidRPr="007D3B8D">
              <w:rPr>
                <w:rFonts w:ascii="Calibri" w:hAnsi="Calibri"/>
                <w:b/>
                <w:sz w:val="28"/>
                <w:szCs w:val="28"/>
              </w:rPr>
              <w:sym w:font="Wingdings" w:char="F0EA"/>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7D3B8D" w:rsidRDefault="00156E73" w:rsidP="00216003">
            <w:pPr>
              <w:jc w:val="center"/>
              <w:rPr>
                <w:rFonts w:ascii="Calibri" w:hAnsi="Calibri"/>
                <w:sz w:val="20"/>
                <w:szCs w:val="20"/>
              </w:rPr>
            </w:pPr>
            <w:r w:rsidRPr="007D3B8D">
              <w:rPr>
                <w:rFonts w:ascii="Calibri" w:hAnsi="Calibri"/>
                <w:b/>
                <w:sz w:val="28"/>
                <w:szCs w:val="28"/>
              </w:rPr>
              <w:t>PHYSICIAN’S ORDERS AND SIGNATURE</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Default="00156E73" w:rsidP="00216003">
            <w:pPr>
              <w:jc w:val="center"/>
              <w:rPr>
                <w:rFonts w:ascii="Calibri" w:hAnsi="Calibri" w:cs="Arial"/>
                <w:b/>
              </w:rPr>
            </w:pPr>
            <w:r w:rsidRPr="007D3B8D">
              <w:rPr>
                <w:rFonts w:ascii="Calibri" w:hAnsi="Calibri"/>
                <w:sz w:val="20"/>
                <w:szCs w:val="20"/>
              </w:rPr>
              <w:t>I certify that the following services are medically necessary</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31278A" w:rsidRDefault="00156E73" w:rsidP="00216003">
            <w:pPr>
              <w:jc w:val="center"/>
              <w:rPr>
                <w:rFonts w:ascii="Calibri" w:hAnsi="Calibri" w:cs="Arial"/>
                <w:b/>
              </w:rPr>
            </w:pPr>
            <w:r>
              <w:rPr>
                <w:rFonts w:cs="Arial"/>
                <w:b/>
                <w:szCs w:val="22"/>
              </w:rPr>
              <w:t>Sepsis Admission ADULT</w:t>
            </w:r>
            <w:r w:rsidR="008B257E">
              <w:rPr>
                <w:rFonts w:cs="Arial"/>
                <w:b/>
                <w:szCs w:val="22"/>
              </w:rPr>
              <w:t xml:space="preserve"> (page 6 of 7</w:t>
            </w:r>
            <w:r w:rsidRPr="0031278A">
              <w:rPr>
                <w:rFonts w:cs="Arial"/>
                <w:b/>
                <w:szCs w:val="22"/>
              </w:rPr>
              <w:t>)</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31278A" w:rsidRDefault="00156E73" w:rsidP="00216003">
            <w:pPr>
              <w:jc w:val="center"/>
              <w:rPr>
                <w:rFonts w:ascii="Calibri" w:hAnsi="Calibri" w:cs="Arial"/>
                <w:b/>
              </w:rPr>
            </w:pPr>
            <w:r w:rsidRPr="0031278A">
              <w:rPr>
                <w:rFonts w:ascii="Calibri" w:hAnsi="Calibri" w:cs="Arial"/>
              </w:rPr>
              <w:t xml:space="preserve">(all orders with a </w:t>
            </w:r>
            <w:r w:rsidRPr="0031278A">
              <w:rPr>
                <w:rFonts w:ascii="Lucida Sans Unicode" w:hAnsi="Lucida Sans Unicode" w:cs="Lucida Sans Unicode"/>
                <w:sz w:val="20"/>
                <w:szCs w:val="20"/>
              </w:rPr>
              <w:t>□ must be checked to be activated)</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EB385C" w:rsidRDefault="00156E73" w:rsidP="009109F4">
            <w:pPr>
              <w:pStyle w:val="ListParagraph"/>
              <w:ind w:left="1080"/>
              <w:rPr>
                <w:rFonts w:ascii="Lucida Sans Unicode" w:hAnsi="Lucida Sans Unicode" w:cs="Lucida Sans Unicode"/>
                <w:i/>
                <w:sz w:val="20"/>
                <w:szCs w:val="20"/>
              </w:rPr>
            </w:pPr>
            <w:r w:rsidRPr="00EB385C">
              <w:rPr>
                <w:rFonts w:ascii="Lucida Sans Unicode" w:hAnsi="Lucida Sans Unicode" w:cs="Lucida Sans Unicode"/>
                <w:i/>
                <w:sz w:val="20"/>
                <w:szCs w:val="20"/>
              </w:rPr>
              <w:t>Laboratory (continued):</w:t>
            </w:r>
          </w:p>
          <w:p w:rsidR="00156E73" w:rsidRDefault="00156E73" w:rsidP="009109F4">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PTT Now</w:t>
            </w:r>
          </w:p>
          <w:p w:rsidR="00156E73" w:rsidRDefault="00156E73" w:rsidP="009109F4">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PTT daily</w:t>
            </w:r>
          </w:p>
          <w:p w:rsidR="00156E73" w:rsidRDefault="00156E73" w:rsidP="009109F4">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PT/INR Now</w:t>
            </w:r>
          </w:p>
          <w:p w:rsidR="00156E73" w:rsidRDefault="00156E73" w:rsidP="009109F4">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PT/INR daily</w:t>
            </w:r>
          </w:p>
          <w:p w:rsidR="00156E73" w:rsidRDefault="00156E73" w:rsidP="009109F4">
            <w:pPr>
              <w:pStyle w:val="ListParagraph"/>
              <w:ind w:left="1080"/>
              <w:rPr>
                <w:rFonts w:ascii="Lucida Sans Unicode" w:hAnsi="Lucida Sans Unicode" w:cs="Lucida Sans Unicode"/>
                <w:b/>
                <w:sz w:val="20"/>
                <w:szCs w:val="20"/>
              </w:rPr>
            </w:pPr>
            <w:r w:rsidRPr="00F46AA9">
              <w:rPr>
                <w:rFonts w:ascii="Lucida Sans Unicode" w:hAnsi="Lucida Sans Unicode" w:cs="Lucida Sans Unicode"/>
                <w:b/>
                <w:sz w:val="20"/>
                <w:szCs w:val="20"/>
              </w:rPr>
              <w:t>Hematology:</w:t>
            </w:r>
          </w:p>
          <w:p w:rsidR="00156E73" w:rsidRDefault="00156E73" w:rsidP="009109F4">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CBC with differential Now</w:t>
            </w:r>
          </w:p>
          <w:p w:rsidR="00156E73" w:rsidRDefault="00156E73" w:rsidP="009109F4">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CBC with differential daily</w:t>
            </w:r>
          </w:p>
          <w:p w:rsidR="00156E73" w:rsidRPr="00F46AA9" w:rsidRDefault="00156E73" w:rsidP="009109F4">
            <w:pPr>
              <w:pStyle w:val="ListParagraph"/>
              <w:ind w:left="1080"/>
              <w:rPr>
                <w:rFonts w:ascii="Lucida Sans Unicode" w:hAnsi="Lucida Sans Unicode" w:cs="Lucida Sans Unicode"/>
                <w:b/>
                <w:sz w:val="20"/>
                <w:szCs w:val="20"/>
              </w:rPr>
            </w:pPr>
            <w:r w:rsidRPr="00F46AA9">
              <w:rPr>
                <w:rFonts w:ascii="Lucida Sans Unicode" w:hAnsi="Lucida Sans Unicode" w:cs="Lucida Sans Unicode"/>
                <w:b/>
                <w:sz w:val="20"/>
                <w:szCs w:val="20"/>
              </w:rPr>
              <w:t>Immunoassays:</w:t>
            </w:r>
          </w:p>
          <w:p w:rsidR="00156E73" w:rsidRDefault="00156E73" w:rsidP="009109F4">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Clostridium </w:t>
            </w:r>
            <w:proofErr w:type="spellStart"/>
            <w:r>
              <w:rPr>
                <w:rFonts w:ascii="Lucida Sans Unicode" w:hAnsi="Lucida Sans Unicode" w:cs="Lucida Sans Unicode"/>
                <w:sz w:val="20"/>
                <w:szCs w:val="20"/>
              </w:rPr>
              <w:t>difficile</w:t>
            </w:r>
            <w:proofErr w:type="spellEnd"/>
            <w:r>
              <w:rPr>
                <w:rFonts w:ascii="Lucida Sans Unicode" w:hAnsi="Lucida Sans Unicode" w:cs="Lucida Sans Unicode"/>
                <w:sz w:val="20"/>
                <w:szCs w:val="20"/>
              </w:rPr>
              <w:t xml:space="preserve"> toxin A and B genes by PCR (stool)</w:t>
            </w:r>
          </w:p>
          <w:p w:rsidR="00156E73" w:rsidRDefault="00156E73" w:rsidP="009109F4">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Streptococcus pneumonia antigen (urine)</w:t>
            </w:r>
          </w:p>
          <w:p w:rsidR="00156E73" w:rsidRPr="00F46AA9" w:rsidRDefault="00156E73" w:rsidP="009109F4">
            <w:pPr>
              <w:pStyle w:val="ListParagraph"/>
              <w:ind w:left="1080"/>
              <w:rPr>
                <w:rFonts w:ascii="Lucida Sans Unicode" w:hAnsi="Lucida Sans Unicode" w:cs="Lucida Sans Unicode"/>
                <w:b/>
                <w:sz w:val="20"/>
                <w:szCs w:val="20"/>
              </w:rPr>
            </w:pPr>
            <w:r w:rsidRPr="00F46AA9">
              <w:rPr>
                <w:rFonts w:ascii="Lucida Sans Unicode" w:hAnsi="Lucida Sans Unicode" w:cs="Lucida Sans Unicode"/>
                <w:b/>
                <w:sz w:val="20"/>
                <w:szCs w:val="20"/>
              </w:rPr>
              <w:t>Inflammatory Markers:</w:t>
            </w:r>
          </w:p>
          <w:p w:rsidR="00156E73" w:rsidRDefault="00156E73" w:rsidP="009109F4">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C-reactive protein</w:t>
            </w:r>
          </w:p>
          <w:p w:rsidR="00156E73" w:rsidRPr="00F46AA9" w:rsidRDefault="00156E73" w:rsidP="009109F4">
            <w:pPr>
              <w:pStyle w:val="ListParagraph"/>
              <w:ind w:left="1080"/>
              <w:rPr>
                <w:rFonts w:ascii="Calibri" w:hAnsi="Calibri" w:cs="Arial"/>
                <w:b/>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w:t>
            </w:r>
            <w:proofErr w:type="spellStart"/>
            <w:r>
              <w:rPr>
                <w:rFonts w:ascii="Lucida Sans Unicode" w:hAnsi="Lucida Sans Unicode" w:cs="Lucida Sans Unicode"/>
                <w:sz w:val="20"/>
                <w:szCs w:val="20"/>
              </w:rPr>
              <w:t>Sed</w:t>
            </w:r>
            <w:proofErr w:type="spellEnd"/>
            <w:r>
              <w:rPr>
                <w:rFonts w:ascii="Lucida Sans Unicode" w:hAnsi="Lucida Sans Unicode" w:cs="Lucida Sans Unicode"/>
                <w:sz w:val="20"/>
                <w:szCs w:val="20"/>
              </w:rPr>
              <w:t xml:space="preserve"> rate</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EB385C" w:rsidRDefault="00156E73" w:rsidP="00EB385C">
            <w:pPr>
              <w:rPr>
                <w:rFonts w:ascii="Lucida Sans Unicode" w:hAnsi="Lucida Sans Unicode" w:cs="Lucida Sans Unicode"/>
                <w:sz w:val="20"/>
                <w:szCs w:val="20"/>
              </w:rPr>
            </w:pPr>
            <w:r>
              <w:rPr>
                <w:rFonts w:ascii="Lucida Sans Unicode" w:hAnsi="Lucida Sans Unicode" w:cs="Lucida Sans Unicode"/>
                <w:b/>
                <w:sz w:val="20"/>
                <w:szCs w:val="20"/>
              </w:rPr>
              <w:t xml:space="preserve">                 </w:t>
            </w:r>
            <w:r w:rsidRPr="00EB385C">
              <w:rPr>
                <w:rFonts w:ascii="Lucida Sans Unicode" w:hAnsi="Lucida Sans Unicode" w:cs="Lucida Sans Unicode"/>
                <w:b/>
                <w:sz w:val="20"/>
                <w:szCs w:val="20"/>
              </w:rPr>
              <w:t>Microbiology</w:t>
            </w:r>
            <w:r w:rsidRPr="00EB385C">
              <w:rPr>
                <w:rFonts w:ascii="Lucida Sans Unicode" w:hAnsi="Lucida Sans Unicode" w:cs="Lucida Sans Unicode"/>
                <w:sz w:val="20"/>
                <w:szCs w:val="20"/>
              </w:rPr>
              <w:t>:</w:t>
            </w:r>
          </w:p>
          <w:p w:rsidR="00156E73" w:rsidRPr="0031278A" w:rsidRDefault="00156E73" w:rsidP="0031278A">
            <w:pPr>
              <w:pStyle w:val="ListParagraph"/>
              <w:ind w:left="1080"/>
              <w:rPr>
                <w:rFonts w:ascii="Lucida Sans Unicode" w:hAnsi="Lucida Sans Unicode" w:cs="Lucida Sans Unicode"/>
                <w:sz w:val="20"/>
                <w:szCs w:val="20"/>
              </w:rPr>
            </w:pPr>
            <w:r w:rsidRPr="0031278A">
              <w:rPr>
                <w:rFonts w:ascii="Lucida Sans Unicode" w:hAnsi="Lucida Sans Unicode" w:cs="Lucida Sans Unicode"/>
                <w:sz w:val="20"/>
                <w:szCs w:val="20"/>
              </w:rPr>
              <w:t xml:space="preserve">Urine culture                                                                                </w:t>
            </w:r>
          </w:p>
          <w:p w:rsidR="00156E73" w:rsidRDefault="00156E73" w:rsidP="0031278A">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Blood cultures (2 sets drawn from 2 different sites before any antibiotics are given)</w:t>
            </w:r>
          </w:p>
          <w:p w:rsidR="00156E73" w:rsidRDefault="00156E73" w:rsidP="0031278A">
            <w:pPr>
              <w:pStyle w:val="ListParagraph"/>
              <w:ind w:left="1080"/>
              <w:rPr>
                <w:rFonts w:ascii="Lucida Sans Unicode" w:hAnsi="Lucida Sans Unicode" w:cs="Lucida Sans Unicode"/>
                <w:sz w:val="20"/>
                <w:szCs w:val="20"/>
              </w:rPr>
            </w:pPr>
            <w:r>
              <w:rPr>
                <w:rFonts w:ascii="Lucida Sans Unicode" w:hAnsi="Lucida Sans Unicode" w:cs="Lucida Sans Unicode"/>
                <w:sz w:val="20"/>
                <w:szCs w:val="20"/>
              </w:rPr>
              <w:t>Sputum cultures</w:t>
            </w:r>
          </w:p>
          <w:p w:rsidR="00156E73" w:rsidRDefault="00156E73" w:rsidP="0031278A">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Influenza A/B swab</w:t>
            </w:r>
          </w:p>
          <w:p w:rsidR="00156E73" w:rsidRDefault="00156E73" w:rsidP="0031278A">
            <w:pPr>
              <w:pStyle w:val="ListParagraph"/>
              <w:ind w:left="1080"/>
              <w:rPr>
                <w:rFonts w:ascii="Lucida Sans Unicode" w:hAnsi="Lucida Sans Unicode" w:cs="Lucida Sans Unicode"/>
                <w:b/>
                <w:sz w:val="20"/>
                <w:szCs w:val="20"/>
              </w:rPr>
            </w:pPr>
            <w:r w:rsidRPr="00F46AA9">
              <w:rPr>
                <w:rFonts w:ascii="Lucida Sans Unicode" w:hAnsi="Lucida Sans Unicode" w:cs="Lucida Sans Unicode"/>
                <w:b/>
                <w:sz w:val="20"/>
                <w:szCs w:val="20"/>
              </w:rPr>
              <w:t>Urinalysis</w:t>
            </w:r>
            <w:r>
              <w:rPr>
                <w:rFonts w:ascii="Lucida Sans Unicode" w:hAnsi="Lucida Sans Unicode" w:cs="Lucida Sans Unicode"/>
                <w:b/>
                <w:sz w:val="20"/>
                <w:szCs w:val="20"/>
              </w:rPr>
              <w:t>:</w:t>
            </w:r>
          </w:p>
          <w:p w:rsidR="00156E73" w:rsidRPr="0031278A" w:rsidRDefault="00156E73" w:rsidP="0031278A">
            <w:pPr>
              <w:pStyle w:val="ListParagraph"/>
              <w:ind w:left="1080"/>
              <w:rPr>
                <w:rFonts w:ascii="Lucida Sans Unicode" w:hAnsi="Lucida Sans Unicode" w:cs="Lucida Sans Unicode"/>
                <w:b/>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Urinalysis today</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Default="00156E73" w:rsidP="00E31FCE">
            <w:pPr>
              <w:pStyle w:val="ListParagraph"/>
              <w:numPr>
                <w:ilvl w:val="0"/>
                <w:numId w:val="3"/>
              </w:numPr>
              <w:rPr>
                <w:rFonts w:ascii="Calibri" w:hAnsi="Calibri" w:cs="Arial"/>
                <w:b/>
              </w:rPr>
            </w:pPr>
            <w:r w:rsidRPr="00A83DCE">
              <w:rPr>
                <w:rFonts w:ascii="Calibri" w:hAnsi="Calibri" w:cs="Arial"/>
                <w:b/>
              </w:rPr>
              <w:t>Imaging:</w:t>
            </w:r>
          </w:p>
          <w:p w:rsidR="00156E73" w:rsidRDefault="00156E73" w:rsidP="00A83DCE">
            <w:pPr>
              <w:pStyle w:val="ListParagraph"/>
              <w:ind w:left="1080"/>
              <w:rPr>
                <w:rFonts w:ascii="Calibri" w:hAnsi="Calibri" w:cs="Arial"/>
              </w:rPr>
            </w:pPr>
            <w:r>
              <w:rPr>
                <w:rFonts w:ascii="Calibri" w:hAnsi="Calibri" w:cs="Arial"/>
              </w:rPr>
              <w:t>Chest X-Ray 2 views</w:t>
            </w:r>
          </w:p>
          <w:p w:rsidR="00156E73" w:rsidRDefault="00156E73" w:rsidP="00A83D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Portable Chest X-Ray now</w:t>
            </w:r>
          </w:p>
          <w:p w:rsidR="00156E73" w:rsidRDefault="00156E73" w:rsidP="00A83D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Routine upright X-Ray of the abdomen today</w:t>
            </w:r>
          </w:p>
          <w:p w:rsidR="00156E73" w:rsidRDefault="00156E73" w:rsidP="00A83D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12-lead ECG ___ Now   ___ daily</w:t>
            </w:r>
          </w:p>
          <w:p w:rsidR="00156E73" w:rsidRDefault="00156E73" w:rsidP="00A83D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ECHO</w:t>
            </w:r>
          </w:p>
          <w:p w:rsidR="00156E73" w:rsidRDefault="00156E73" w:rsidP="00A83D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Abdominal ultrasound today</w:t>
            </w:r>
          </w:p>
          <w:p w:rsidR="00156E73" w:rsidRDefault="00156E73" w:rsidP="00A83D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Chest ultrasound today</w:t>
            </w:r>
          </w:p>
          <w:p w:rsidR="00156E73" w:rsidRDefault="00156E73" w:rsidP="00A83D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Abdominal/Pelvic CT today</w:t>
            </w:r>
          </w:p>
          <w:p w:rsidR="00156E73" w:rsidRDefault="00156E73" w:rsidP="00A83D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Chest CT</w:t>
            </w:r>
          </w:p>
          <w:p w:rsidR="00156E73" w:rsidRPr="00E31FCE" w:rsidRDefault="00156E73" w:rsidP="00A83DCE">
            <w:pPr>
              <w:pStyle w:val="ListParagraph"/>
              <w:ind w:left="1080"/>
              <w:rPr>
                <w:rFonts w:ascii="Calibri" w:hAnsi="Calibri" w:cs="Arial"/>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Head CT</w:t>
            </w: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A83DCE" w:rsidRDefault="00156E73" w:rsidP="00613A93">
            <w:pPr>
              <w:pStyle w:val="ListParagraph"/>
              <w:ind w:left="1080"/>
              <w:rPr>
                <w:rFonts w:ascii="Calibri" w:hAnsi="Calibri" w:cs="Arial"/>
                <w:b/>
              </w:rPr>
            </w:pP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A83DCE" w:rsidRDefault="00156E73" w:rsidP="00613A93">
            <w:pPr>
              <w:pStyle w:val="ListParagraph"/>
              <w:ind w:left="1080"/>
              <w:rPr>
                <w:rFonts w:ascii="Calibri" w:hAnsi="Calibri" w:cs="Arial"/>
                <w:b/>
              </w:rPr>
            </w:pP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A83DCE" w:rsidRDefault="00156E73" w:rsidP="00613A93">
            <w:pPr>
              <w:pStyle w:val="ListParagraph"/>
              <w:ind w:left="1080"/>
              <w:rPr>
                <w:rFonts w:ascii="Calibri" w:hAnsi="Calibri" w:cs="Arial"/>
                <w:b/>
              </w:rPr>
            </w:pP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A83DCE" w:rsidRDefault="00156E73" w:rsidP="00613A93">
            <w:pPr>
              <w:pStyle w:val="ListParagraph"/>
              <w:ind w:left="1080"/>
              <w:rPr>
                <w:rFonts w:ascii="Calibri" w:hAnsi="Calibri" w:cs="Arial"/>
                <w:b/>
              </w:rPr>
            </w:pP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A83DCE" w:rsidRDefault="00156E73" w:rsidP="00613A93">
            <w:pPr>
              <w:pStyle w:val="ListParagraph"/>
              <w:ind w:left="1080"/>
              <w:rPr>
                <w:rFonts w:ascii="Calibri" w:hAnsi="Calibri" w:cs="Arial"/>
                <w:b/>
              </w:rPr>
            </w:pP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A83DCE" w:rsidRDefault="00156E73" w:rsidP="00613A93">
            <w:pPr>
              <w:pStyle w:val="ListParagraph"/>
              <w:ind w:left="1080"/>
              <w:rPr>
                <w:rFonts w:ascii="Calibri" w:hAnsi="Calibri" w:cs="Arial"/>
                <w:b/>
              </w:rPr>
            </w:pPr>
          </w:p>
        </w:tc>
      </w:tr>
      <w:tr w:rsidR="00156E73" w:rsidTr="00751330">
        <w:tc>
          <w:tcPr>
            <w:tcW w:w="72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156E73" w:rsidRPr="00576A0A" w:rsidRDefault="00156E73"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156E73" w:rsidRPr="00A83DCE" w:rsidRDefault="00156E73" w:rsidP="00613A93">
            <w:pPr>
              <w:pStyle w:val="ListParagraph"/>
              <w:ind w:left="1080"/>
              <w:rPr>
                <w:rFonts w:ascii="Calibri" w:hAnsi="Calibri" w:cs="Arial"/>
                <w:b/>
              </w:rPr>
            </w:pPr>
            <w:r>
              <w:rPr>
                <w:rFonts w:ascii="Calibri" w:hAnsi="Calibri"/>
                <w:b/>
                <w:sz w:val="28"/>
                <w:szCs w:val="28"/>
              </w:rPr>
              <w:t xml:space="preserve">                                                                                                    </w:t>
            </w:r>
            <w:r w:rsidRPr="007D3B8D">
              <w:rPr>
                <w:rFonts w:ascii="Calibri" w:hAnsi="Calibri"/>
                <w:b/>
                <w:sz w:val="28"/>
                <w:szCs w:val="28"/>
              </w:rPr>
              <w:sym w:font="Wingdings" w:char="F0EA"/>
            </w:r>
            <w:r w:rsidRPr="007D3B8D">
              <w:rPr>
                <w:rFonts w:ascii="Calibri" w:hAnsi="Calibri"/>
                <w:b/>
                <w:sz w:val="28"/>
                <w:szCs w:val="28"/>
              </w:rPr>
              <w:t xml:space="preserve"> PATIENT ID </w:t>
            </w:r>
            <w:r w:rsidRPr="007D3B8D">
              <w:rPr>
                <w:rFonts w:ascii="Calibri" w:hAnsi="Calibri"/>
                <w:b/>
                <w:sz w:val="28"/>
                <w:szCs w:val="28"/>
              </w:rPr>
              <w:sym w:font="Wingdings" w:char="F0EA"/>
            </w: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7D3B8D" w:rsidRDefault="008B257E" w:rsidP="00216003">
            <w:pPr>
              <w:jc w:val="center"/>
              <w:rPr>
                <w:rFonts w:ascii="Calibri" w:hAnsi="Calibri"/>
                <w:sz w:val="20"/>
                <w:szCs w:val="20"/>
              </w:rPr>
            </w:pPr>
            <w:r w:rsidRPr="007D3B8D">
              <w:rPr>
                <w:rFonts w:ascii="Calibri" w:hAnsi="Calibri"/>
                <w:b/>
                <w:sz w:val="28"/>
                <w:szCs w:val="28"/>
              </w:rPr>
              <w:t>PHYSICIAN’S ORDERS AND SIGNATURE</w:t>
            </w: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Default="008B257E" w:rsidP="00216003">
            <w:pPr>
              <w:jc w:val="center"/>
              <w:rPr>
                <w:rFonts w:ascii="Calibri" w:hAnsi="Calibri" w:cs="Arial"/>
                <w:b/>
              </w:rPr>
            </w:pPr>
            <w:r w:rsidRPr="007D3B8D">
              <w:rPr>
                <w:rFonts w:ascii="Calibri" w:hAnsi="Calibri"/>
                <w:sz w:val="20"/>
                <w:szCs w:val="20"/>
              </w:rPr>
              <w:t>I certify that the following services are medically necessary</w:t>
            </w: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31278A" w:rsidRDefault="008B257E" w:rsidP="00216003">
            <w:pPr>
              <w:jc w:val="center"/>
              <w:rPr>
                <w:rFonts w:ascii="Calibri" w:hAnsi="Calibri" w:cs="Arial"/>
                <w:b/>
              </w:rPr>
            </w:pPr>
            <w:r>
              <w:rPr>
                <w:rFonts w:cs="Arial"/>
                <w:b/>
                <w:szCs w:val="22"/>
              </w:rPr>
              <w:t>Sepsis Admission ADULT (page 7 of 7</w:t>
            </w:r>
            <w:r w:rsidRPr="0031278A">
              <w:rPr>
                <w:rFonts w:cs="Arial"/>
                <w:b/>
                <w:szCs w:val="22"/>
              </w:rPr>
              <w:t>)</w:t>
            </w: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31278A" w:rsidRDefault="008B257E" w:rsidP="00216003">
            <w:pPr>
              <w:jc w:val="center"/>
              <w:rPr>
                <w:rFonts w:ascii="Calibri" w:hAnsi="Calibri" w:cs="Arial"/>
                <w:b/>
              </w:rPr>
            </w:pPr>
            <w:r w:rsidRPr="0031278A">
              <w:rPr>
                <w:rFonts w:ascii="Calibri" w:hAnsi="Calibri" w:cs="Arial"/>
              </w:rPr>
              <w:t xml:space="preserve">(all orders with a </w:t>
            </w:r>
            <w:r w:rsidRPr="0031278A">
              <w:rPr>
                <w:rFonts w:ascii="Lucida Sans Unicode" w:hAnsi="Lucida Sans Unicode" w:cs="Lucida Sans Unicode"/>
                <w:sz w:val="20"/>
                <w:szCs w:val="20"/>
              </w:rPr>
              <w:t>□ must be checked to be activated)</w:t>
            </w: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Default="008B257E" w:rsidP="00E31FCE">
            <w:pPr>
              <w:pStyle w:val="ListParagraph"/>
              <w:numPr>
                <w:ilvl w:val="0"/>
                <w:numId w:val="3"/>
              </w:numPr>
              <w:rPr>
                <w:rFonts w:ascii="Calibri" w:hAnsi="Calibri" w:cs="Arial"/>
                <w:b/>
              </w:rPr>
            </w:pPr>
            <w:r w:rsidRPr="00E31FCE">
              <w:rPr>
                <w:rFonts w:ascii="Calibri" w:hAnsi="Calibri" w:cs="Arial"/>
                <w:b/>
              </w:rPr>
              <w:t>Consultations</w:t>
            </w:r>
            <w:r>
              <w:rPr>
                <w:rFonts w:ascii="Calibri" w:hAnsi="Calibri" w:cs="Arial"/>
                <w:b/>
              </w:rPr>
              <w:t>:</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Cardiology</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Case Management</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Dietitian</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Endocrinology</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Gastroenterology</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General Surgery</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Nephrology</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Neurology</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Pulmonology</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Physical Therapy re: Evaluate and treat</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Occupational Therapy re: Evaluate and treat</w:t>
            </w:r>
          </w:p>
          <w:p w:rsidR="008B257E" w:rsidRDefault="008B257E" w:rsidP="00E31FCE">
            <w:pPr>
              <w:pStyle w:val="ListParagraph"/>
              <w:ind w:left="1080"/>
              <w:rPr>
                <w:rFonts w:ascii="Lucida Sans Unicode" w:hAnsi="Lucida Sans Unicode" w:cs="Lucida Sans Unicode"/>
                <w:sz w:val="20"/>
                <w:szCs w:val="20"/>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Social Services __________________________________________________________(reason)</w:t>
            </w:r>
          </w:p>
          <w:p w:rsidR="008B257E" w:rsidRPr="00E31FCE" w:rsidRDefault="008B257E" w:rsidP="00E31FCE">
            <w:pPr>
              <w:pStyle w:val="ListParagraph"/>
              <w:ind w:left="1080"/>
              <w:rPr>
                <w:rFonts w:ascii="Calibri" w:hAnsi="Calibri" w:cs="Arial"/>
              </w:rPr>
            </w:pPr>
            <w:r w:rsidRPr="007D3B8D">
              <w:rPr>
                <w:rFonts w:ascii="Lucida Sans Unicode" w:hAnsi="Lucida Sans Unicode" w:cs="Lucida Sans Unicode"/>
                <w:sz w:val="20"/>
                <w:szCs w:val="20"/>
              </w:rPr>
              <w:t>□</w:t>
            </w:r>
            <w:r>
              <w:rPr>
                <w:rFonts w:ascii="Lucida Sans Unicode" w:hAnsi="Lucida Sans Unicode" w:cs="Lucida Sans Unicode"/>
                <w:sz w:val="20"/>
                <w:szCs w:val="20"/>
              </w:rPr>
              <w:t xml:space="preserve"> Hospital Chaplain</w:t>
            </w: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78A">
            <w:pPr>
              <w:ind w:hanging="108"/>
              <w:rPr>
                <w:rFonts w:ascii="Calibri" w:hAnsi="Calibri"/>
              </w:rPr>
            </w:pPr>
            <w:r>
              <w:rPr>
                <w:rFonts w:ascii="Calibri" w:hAnsi="Calibri"/>
                <w:b/>
                <w:sz w:val="28"/>
                <w:szCs w:val="28"/>
              </w:rPr>
              <w:t xml:space="preserve">                                                                                                                        </w:t>
            </w: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p>
        </w:tc>
      </w:tr>
      <w:tr w:rsidR="008B257E" w:rsidTr="00751330">
        <w:tc>
          <w:tcPr>
            <w:tcW w:w="72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ind w:left="-468" w:firstLine="468"/>
              <w:rPr>
                <w:rFonts w:ascii="CG Omega" w:hAnsi="CG Omega"/>
                <w:sz w:val="20"/>
                <w:szCs w:val="20"/>
              </w:rPr>
            </w:pPr>
          </w:p>
        </w:tc>
        <w:tc>
          <w:tcPr>
            <w:tcW w:w="810" w:type="dxa"/>
            <w:tcBorders>
              <w:top w:val="single" w:sz="4" w:space="0" w:color="auto"/>
              <w:left w:val="single" w:sz="4" w:space="0" w:color="auto"/>
              <w:bottom w:val="single" w:sz="4" w:space="0" w:color="auto"/>
              <w:right w:val="single" w:sz="4" w:space="0" w:color="auto"/>
            </w:tcBorders>
          </w:tcPr>
          <w:p w:rsidR="008B257E" w:rsidRPr="00576A0A" w:rsidRDefault="008B257E" w:rsidP="00312F31">
            <w:pPr>
              <w:rPr>
                <w:rFonts w:ascii="CG Omega" w:hAnsi="CG Omega"/>
                <w:sz w:val="20"/>
                <w:szCs w:val="20"/>
              </w:rPr>
            </w:pPr>
          </w:p>
        </w:tc>
        <w:tc>
          <w:tcPr>
            <w:tcW w:w="9617" w:type="dxa"/>
            <w:gridSpan w:val="2"/>
            <w:tcBorders>
              <w:top w:val="single" w:sz="4" w:space="0" w:color="auto"/>
              <w:left w:val="single" w:sz="4" w:space="0" w:color="auto"/>
              <w:bottom w:val="single" w:sz="4" w:space="0" w:color="auto"/>
              <w:right w:val="single" w:sz="4" w:space="0" w:color="auto"/>
            </w:tcBorders>
          </w:tcPr>
          <w:p w:rsidR="008B257E" w:rsidRPr="00ED3479" w:rsidRDefault="008B257E" w:rsidP="00312F31">
            <w:pPr>
              <w:ind w:hanging="108"/>
              <w:rPr>
                <w:rFonts w:ascii="Calibri" w:hAnsi="Calibri"/>
              </w:rPr>
            </w:pPr>
            <w:r>
              <w:rPr>
                <w:rFonts w:ascii="Calibri" w:hAnsi="Calibri"/>
                <w:b/>
                <w:sz w:val="28"/>
                <w:szCs w:val="28"/>
              </w:rPr>
              <w:t xml:space="preserve">                                                                                                                       </w:t>
            </w:r>
            <w:r w:rsidRPr="007D3B8D">
              <w:rPr>
                <w:rFonts w:ascii="Calibri" w:hAnsi="Calibri"/>
                <w:b/>
                <w:sz w:val="28"/>
                <w:szCs w:val="28"/>
              </w:rPr>
              <w:sym w:font="Wingdings" w:char="F0EA"/>
            </w:r>
            <w:r w:rsidRPr="007D3B8D">
              <w:rPr>
                <w:rFonts w:ascii="Calibri" w:hAnsi="Calibri"/>
                <w:b/>
                <w:sz w:val="28"/>
                <w:szCs w:val="28"/>
              </w:rPr>
              <w:t xml:space="preserve"> PATIENT ID </w:t>
            </w:r>
            <w:r w:rsidRPr="007D3B8D">
              <w:rPr>
                <w:rFonts w:ascii="Calibri" w:hAnsi="Calibri"/>
                <w:b/>
                <w:sz w:val="28"/>
                <w:szCs w:val="28"/>
              </w:rPr>
              <w:sym w:font="Wingdings" w:char="F0EA"/>
            </w:r>
          </w:p>
        </w:tc>
      </w:tr>
    </w:tbl>
    <w:p w:rsidR="007D3B8D" w:rsidRPr="007D3B8D" w:rsidRDefault="007D3B8D" w:rsidP="00E31FCE">
      <w:pPr>
        <w:rPr>
          <w:rFonts w:ascii="Calibri" w:hAnsi="Calibri"/>
          <w:b/>
          <w:sz w:val="16"/>
          <w:szCs w:val="16"/>
        </w:rPr>
      </w:pPr>
    </w:p>
    <w:sectPr w:rsidR="007D3B8D" w:rsidRPr="007D3B8D" w:rsidSect="00A259B9">
      <w:footerReference w:type="default" r:id="rId8"/>
      <w:pgSz w:w="12240" w:h="15840"/>
      <w:pgMar w:top="81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921" w:rsidRDefault="00294921" w:rsidP="00BE57CC">
      <w:r>
        <w:separator/>
      </w:r>
    </w:p>
  </w:endnote>
  <w:endnote w:type="continuationSeparator" w:id="0">
    <w:p w:rsidR="00294921" w:rsidRDefault="00294921" w:rsidP="00BE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78A" w:rsidRDefault="0031278A">
    <w:pPr>
      <w:pStyle w:val="Footer"/>
    </w:pPr>
    <w:r>
      <w:t>R</w:t>
    </w:r>
    <w:r w:rsidR="00FF1BB3">
      <w:t>eviewed 4/2019</w:t>
    </w:r>
  </w:p>
  <w:p w:rsidR="0031278A" w:rsidRDefault="0031278A">
    <w:pPr>
      <w:pStyle w:val="Footer"/>
    </w:pPr>
  </w:p>
  <w:p w:rsidR="0031278A" w:rsidRDefault="00312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921" w:rsidRDefault="00294921" w:rsidP="00BE57CC">
      <w:r>
        <w:separator/>
      </w:r>
    </w:p>
  </w:footnote>
  <w:footnote w:type="continuationSeparator" w:id="0">
    <w:p w:rsidR="00294921" w:rsidRDefault="00294921" w:rsidP="00BE5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A55FF"/>
    <w:multiLevelType w:val="hybridMultilevel"/>
    <w:tmpl w:val="7E9486D8"/>
    <w:lvl w:ilvl="0" w:tplc="B1F229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16DE9"/>
    <w:multiLevelType w:val="hybridMultilevel"/>
    <w:tmpl w:val="A22E2C8A"/>
    <w:lvl w:ilvl="0" w:tplc="0C16041A">
      <w:start w:val="2"/>
      <w:numFmt w:val="decimal"/>
      <w:lvlText w:val="%1."/>
      <w:lvlJc w:val="left"/>
      <w:pPr>
        <w:tabs>
          <w:tab w:val="num" w:pos="402"/>
        </w:tabs>
        <w:ind w:left="402" w:hanging="360"/>
      </w:pPr>
      <w:rPr>
        <w:rFonts w:hint="default"/>
      </w:rPr>
    </w:lvl>
    <w:lvl w:ilvl="1" w:tplc="04090019" w:tentative="1">
      <w:start w:val="1"/>
      <w:numFmt w:val="lowerLetter"/>
      <w:lvlText w:val="%2."/>
      <w:lvlJc w:val="left"/>
      <w:pPr>
        <w:tabs>
          <w:tab w:val="num" w:pos="1122"/>
        </w:tabs>
        <w:ind w:left="1122" w:hanging="360"/>
      </w:pPr>
    </w:lvl>
    <w:lvl w:ilvl="2" w:tplc="0409001B" w:tentative="1">
      <w:start w:val="1"/>
      <w:numFmt w:val="lowerRoman"/>
      <w:lvlText w:val="%3."/>
      <w:lvlJc w:val="right"/>
      <w:pPr>
        <w:tabs>
          <w:tab w:val="num" w:pos="1842"/>
        </w:tabs>
        <w:ind w:left="1842" w:hanging="180"/>
      </w:pPr>
    </w:lvl>
    <w:lvl w:ilvl="3" w:tplc="0409000F" w:tentative="1">
      <w:start w:val="1"/>
      <w:numFmt w:val="decimal"/>
      <w:lvlText w:val="%4."/>
      <w:lvlJc w:val="left"/>
      <w:pPr>
        <w:tabs>
          <w:tab w:val="num" w:pos="2562"/>
        </w:tabs>
        <w:ind w:left="2562" w:hanging="360"/>
      </w:pPr>
    </w:lvl>
    <w:lvl w:ilvl="4" w:tplc="04090019" w:tentative="1">
      <w:start w:val="1"/>
      <w:numFmt w:val="lowerLetter"/>
      <w:lvlText w:val="%5."/>
      <w:lvlJc w:val="left"/>
      <w:pPr>
        <w:tabs>
          <w:tab w:val="num" w:pos="3282"/>
        </w:tabs>
        <w:ind w:left="3282" w:hanging="360"/>
      </w:pPr>
    </w:lvl>
    <w:lvl w:ilvl="5" w:tplc="0409001B" w:tentative="1">
      <w:start w:val="1"/>
      <w:numFmt w:val="lowerRoman"/>
      <w:lvlText w:val="%6."/>
      <w:lvlJc w:val="right"/>
      <w:pPr>
        <w:tabs>
          <w:tab w:val="num" w:pos="4002"/>
        </w:tabs>
        <w:ind w:left="4002" w:hanging="180"/>
      </w:pPr>
    </w:lvl>
    <w:lvl w:ilvl="6" w:tplc="0409000F" w:tentative="1">
      <w:start w:val="1"/>
      <w:numFmt w:val="decimal"/>
      <w:lvlText w:val="%7."/>
      <w:lvlJc w:val="left"/>
      <w:pPr>
        <w:tabs>
          <w:tab w:val="num" w:pos="4722"/>
        </w:tabs>
        <w:ind w:left="4722" w:hanging="360"/>
      </w:pPr>
    </w:lvl>
    <w:lvl w:ilvl="7" w:tplc="04090019" w:tentative="1">
      <w:start w:val="1"/>
      <w:numFmt w:val="lowerLetter"/>
      <w:lvlText w:val="%8."/>
      <w:lvlJc w:val="left"/>
      <w:pPr>
        <w:tabs>
          <w:tab w:val="num" w:pos="5442"/>
        </w:tabs>
        <w:ind w:left="5442" w:hanging="360"/>
      </w:pPr>
    </w:lvl>
    <w:lvl w:ilvl="8" w:tplc="0409001B" w:tentative="1">
      <w:start w:val="1"/>
      <w:numFmt w:val="lowerRoman"/>
      <w:lvlText w:val="%9."/>
      <w:lvlJc w:val="right"/>
      <w:pPr>
        <w:tabs>
          <w:tab w:val="num" w:pos="6162"/>
        </w:tabs>
        <w:ind w:left="6162" w:hanging="180"/>
      </w:pPr>
    </w:lvl>
  </w:abstractNum>
  <w:abstractNum w:abstractNumId="2" w15:restartNumberingAfterBreak="0">
    <w:nsid w:val="5DDC0796"/>
    <w:multiLevelType w:val="hybridMultilevel"/>
    <w:tmpl w:val="5C6E5B78"/>
    <w:lvl w:ilvl="0" w:tplc="5C56E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DD22FE"/>
    <w:multiLevelType w:val="hybridMultilevel"/>
    <w:tmpl w:val="CB44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12F31"/>
    <w:rsid w:val="00010C7B"/>
    <w:rsid w:val="00040F7A"/>
    <w:rsid w:val="00061251"/>
    <w:rsid w:val="000808DD"/>
    <w:rsid w:val="00080DB0"/>
    <w:rsid w:val="00096E9E"/>
    <w:rsid w:val="000F78B9"/>
    <w:rsid w:val="00106548"/>
    <w:rsid w:val="001358F2"/>
    <w:rsid w:val="00156E73"/>
    <w:rsid w:val="00182870"/>
    <w:rsid w:val="001F72ED"/>
    <w:rsid w:val="002273A6"/>
    <w:rsid w:val="00266338"/>
    <w:rsid w:val="002819CB"/>
    <w:rsid w:val="0028311F"/>
    <w:rsid w:val="00294921"/>
    <w:rsid w:val="002A0CCA"/>
    <w:rsid w:val="002B38A5"/>
    <w:rsid w:val="002F79FF"/>
    <w:rsid w:val="0031278A"/>
    <w:rsid w:val="00312F31"/>
    <w:rsid w:val="00341F78"/>
    <w:rsid w:val="003B3305"/>
    <w:rsid w:val="003C51FF"/>
    <w:rsid w:val="003D4BC4"/>
    <w:rsid w:val="003E18E7"/>
    <w:rsid w:val="003F4547"/>
    <w:rsid w:val="004415AC"/>
    <w:rsid w:val="004C0616"/>
    <w:rsid w:val="004D61D8"/>
    <w:rsid w:val="004D6FBC"/>
    <w:rsid w:val="004E52E3"/>
    <w:rsid w:val="00530944"/>
    <w:rsid w:val="00576A0A"/>
    <w:rsid w:val="005A5314"/>
    <w:rsid w:val="005B5CFD"/>
    <w:rsid w:val="005E3346"/>
    <w:rsid w:val="00606FBA"/>
    <w:rsid w:val="00611511"/>
    <w:rsid w:val="006115E0"/>
    <w:rsid w:val="00613A93"/>
    <w:rsid w:val="00637FB1"/>
    <w:rsid w:val="00645F71"/>
    <w:rsid w:val="0067404E"/>
    <w:rsid w:val="006A3998"/>
    <w:rsid w:val="006E1097"/>
    <w:rsid w:val="00751330"/>
    <w:rsid w:val="007C47CF"/>
    <w:rsid w:val="007D3B8D"/>
    <w:rsid w:val="007E203B"/>
    <w:rsid w:val="00811454"/>
    <w:rsid w:val="00826398"/>
    <w:rsid w:val="00826677"/>
    <w:rsid w:val="00846DA8"/>
    <w:rsid w:val="008B257E"/>
    <w:rsid w:val="008C4915"/>
    <w:rsid w:val="009109F4"/>
    <w:rsid w:val="0099659F"/>
    <w:rsid w:val="009A08DD"/>
    <w:rsid w:val="00A22A56"/>
    <w:rsid w:val="00A259B9"/>
    <w:rsid w:val="00A83DCE"/>
    <w:rsid w:val="00B41C59"/>
    <w:rsid w:val="00B52F2C"/>
    <w:rsid w:val="00B72A91"/>
    <w:rsid w:val="00B906BB"/>
    <w:rsid w:val="00BA1A2B"/>
    <w:rsid w:val="00BD01CA"/>
    <w:rsid w:val="00BE57CC"/>
    <w:rsid w:val="00BF1C0C"/>
    <w:rsid w:val="00BF4AEA"/>
    <w:rsid w:val="00BF6007"/>
    <w:rsid w:val="00C00853"/>
    <w:rsid w:val="00C17E2D"/>
    <w:rsid w:val="00CA57CD"/>
    <w:rsid w:val="00CB634A"/>
    <w:rsid w:val="00D75599"/>
    <w:rsid w:val="00DB3A6C"/>
    <w:rsid w:val="00DC71EB"/>
    <w:rsid w:val="00E30AA8"/>
    <w:rsid w:val="00E30BD5"/>
    <w:rsid w:val="00E31FCE"/>
    <w:rsid w:val="00E70088"/>
    <w:rsid w:val="00E9229B"/>
    <w:rsid w:val="00EB385C"/>
    <w:rsid w:val="00ED3479"/>
    <w:rsid w:val="00EE43C4"/>
    <w:rsid w:val="00EF69DF"/>
    <w:rsid w:val="00F46AA9"/>
    <w:rsid w:val="00F64ED2"/>
    <w:rsid w:val="00F6721A"/>
    <w:rsid w:val="00F96FCA"/>
    <w:rsid w:val="00FC2E7F"/>
    <w:rsid w:val="00FC55B2"/>
    <w:rsid w:val="00FD596E"/>
    <w:rsid w:val="00FE5EBB"/>
    <w:rsid w:val="00FF1BB3"/>
    <w:rsid w:val="00FF3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3" type="connector" idref="#_x0000_s1026"/>
        <o:r id="V:Rule4" type="connector" idref="#_x0000_s1027"/>
      </o:rules>
    </o:shapelayout>
  </w:shapeDefaults>
  <w:decimalSymbol w:val="."/>
  <w:listSeparator w:val=","/>
  <w15:docId w15:val="{D0C7E721-143E-4F65-A334-F2007F2C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F31"/>
    <w:rPr>
      <w:sz w:val="24"/>
      <w:szCs w:val="24"/>
    </w:rPr>
  </w:style>
  <w:style w:type="paragraph" w:styleId="Heading1">
    <w:name w:val="heading 1"/>
    <w:basedOn w:val="Normal"/>
    <w:next w:val="Normal"/>
    <w:qFormat/>
    <w:rsid w:val="00312F31"/>
    <w:pPr>
      <w:keepNext/>
      <w:jc w:val="center"/>
      <w:outlineLvl w:val="0"/>
    </w:pPr>
    <w:rPr>
      <w:rFonts w:ascii="CG Omega" w:hAnsi="CG Omeg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12F31"/>
    <w:pPr>
      <w:tabs>
        <w:tab w:val="left" w:pos="252"/>
      </w:tabs>
    </w:pPr>
    <w:rPr>
      <w:rFonts w:ascii="CG Omega" w:hAnsi="CG Omega"/>
      <w:sz w:val="22"/>
    </w:rPr>
  </w:style>
  <w:style w:type="paragraph" w:styleId="Title">
    <w:name w:val="Title"/>
    <w:basedOn w:val="Normal"/>
    <w:qFormat/>
    <w:rsid w:val="00312F31"/>
    <w:pPr>
      <w:jc w:val="center"/>
    </w:pPr>
    <w:rPr>
      <w:rFonts w:ascii="Arial" w:hAnsi="Arial"/>
      <w:b/>
      <w:sz w:val="22"/>
      <w:szCs w:val="20"/>
    </w:rPr>
  </w:style>
  <w:style w:type="paragraph" w:styleId="Caption">
    <w:name w:val="caption"/>
    <w:basedOn w:val="Normal"/>
    <w:next w:val="Normal"/>
    <w:qFormat/>
    <w:rsid w:val="00312F31"/>
    <w:rPr>
      <w:rFonts w:ascii="CG Omega" w:hAnsi="CG Omega"/>
      <w:sz w:val="28"/>
      <w:szCs w:val="20"/>
    </w:rPr>
  </w:style>
  <w:style w:type="paragraph" w:styleId="BalloonText">
    <w:name w:val="Balloon Text"/>
    <w:basedOn w:val="Normal"/>
    <w:link w:val="BalloonTextChar"/>
    <w:rsid w:val="00106548"/>
    <w:rPr>
      <w:rFonts w:ascii="Tahoma" w:hAnsi="Tahoma"/>
      <w:sz w:val="16"/>
      <w:szCs w:val="16"/>
    </w:rPr>
  </w:style>
  <w:style w:type="character" w:customStyle="1" w:styleId="BalloonTextChar">
    <w:name w:val="Balloon Text Char"/>
    <w:link w:val="BalloonText"/>
    <w:rsid w:val="00106548"/>
    <w:rPr>
      <w:rFonts w:ascii="Tahoma" w:hAnsi="Tahoma" w:cs="Tahoma"/>
      <w:sz w:val="16"/>
      <w:szCs w:val="16"/>
    </w:rPr>
  </w:style>
  <w:style w:type="paragraph" w:styleId="ListParagraph">
    <w:name w:val="List Paragraph"/>
    <w:basedOn w:val="Normal"/>
    <w:uiPriority w:val="34"/>
    <w:qFormat/>
    <w:rsid w:val="003F4547"/>
    <w:pPr>
      <w:ind w:left="720"/>
      <w:contextualSpacing/>
    </w:pPr>
  </w:style>
  <w:style w:type="paragraph" w:styleId="Header">
    <w:name w:val="header"/>
    <w:basedOn w:val="Normal"/>
    <w:link w:val="HeaderChar"/>
    <w:rsid w:val="00BE57CC"/>
    <w:pPr>
      <w:tabs>
        <w:tab w:val="center" w:pos="4680"/>
        <w:tab w:val="right" w:pos="9360"/>
      </w:tabs>
    </w:pPr>
  </w:style>
  <w:style w:type="character" w:customStyle="1" w:styleId="HeaderChar">
    <w:name w:val="Header Char"/>
    <w:basedOn w:val="DefaultParagraphFont"/>
    <w:link w:val="Header"/>
    <w:rsid w:val="00BE57CC"/>
    <w:rPr>
      <w:sz w:val="24"/>
      <w:szCs w:val="24"/>
    </w:rPr>
  </w:style>
  <w:style w:type="paragraph" w:styleId="Footer">
    <w:name w:val="footer"/>
    <w:basedOn w:val="Normal"/>
    <w:link w:val="FooterChar"/>
    <w:uiPriority w:val="99"/>
    <w:rsid w:val="00BE57CC"/>
    <w:pPr>
      <w:tabs>
        <w:tab w:val="center" w:pos="4680"/>
        <w:tab w:val="right" w:pos="9360"/>
      </w:tabs>
    </w:pPr>
  </w:style>
  <w:style w:type="character" w:customStyle="1" w:styleId="FooterChar">
    <w:name w:val="Footer Char"/>
    <w:basedOn w:val="DefaultParagraphFont"/>
    <w:link w:val="Footer"/>
    <w:uiPriority w:val="99"/>
    <w:rsid w:val="00BE57CC"/>
    <w:rPr>
      <w:sz w:val="24"/>
      <w:szCs w:val="24"/>
    </w:rPr>
  </w:style>
  <w:style w:type="table" w:styleId="TableGrid">
    <w:name w:val="Table Grid"/>
    <w:basedOn w:val="TableNormal"/>
    <w:rsid w:val="003E1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3060-217F-4D20-AB36-D1FF4693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USE BALL POINT PEN; PRESS FIRMLY]</vt:lpstr>
    </vt:vector>
  </TitlesOfParts>
  <Company>Meadowview Regional Medical Center</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BALL POINT PEN; PRESS FIRMLY]</dc:title>
  <dc:creator>Dawson Julia</dc:creator>
  <cp:lastModifiedBy>Sanders Beth</cp:lastModifiedBy>
  <cp:revision>22</cp:revision>
  <cp:lastPrinted>2016-02-15T20:21:00Z</cp:lastPrinted>
  <dcterms:created xsi:type="dcterms:W3CDTF">2016-02-15T16:17:00Z</dcterms:created>
  <dcterms:modified xsi:type="dcterms:W3CDTF">2019-04-25T13:51:00Z</dcterms:modified>
</cp:coreProperties>
</file>